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23"/>
        <w:gridCol w:w="4623"/>
      </w:tblGrid>
      <w:tr w:rsidR="0006746C" w:rsidRPr="0044218F" w:rsidTr="0006746C">
        <w:trPr>
          <w:trHeight w:val="523"/>
        </w:trPr>
        <w:tc>
          <w:tcPr>
            <w:tcW w:w="9246" w:type="dxa"/>
            <w:gridSpan w:val="2"/>
            <w:hideMark/>
          </w:tcPr>
          <w:p w:rsidR="0006746C" w:rsidRPr="0044218F" w:rsidRDefault="0006746C" w:rsidP="00ED6C10">
            <w:pPr>
              <w:jc w:val="center"/>
              <w:rPr>
                <w:rFonts w:ascii="Times New Roman" w:hAnsi="Times New Roman" w:cs="Times New Roman"/>
                <w:bCs/>
                <w:sz w:val="28"/>
                <w:szCs w:val="28"/>
              </w:rPr>
            </w:pPr>
            <w:r w:rsidRPr="0044218F">
              <w:rPr>
                <w:rFonts w:ascii="Times New Roman" w:hAnsi="Times New Roman" w:cs="Times New Roman"/>
                <w:bCs/>
                <w:sz w:val="28"/>
                <w:szCs w:val="28"/>
              </w:rPr>
              <w:t>Муниципальное образовательное учреждение</w:t>
            </w:r>
          </w:p>
          <w:p w:rsidR="0006746C" w:rsidRPr="0044218F" w:rsidRDefault="00875EE6" w:rsidP="00ED6C10">
            <w:pPr>
              <w:jc w:val="center"/>
              <w:rPr>
                <w:rFonts w:ascii="Times New Roman" w:hAnsi="Times New Roman" w:cs="Times New Roman"/>
                <w:bCs/>
                <w:sz w:val="28"/>
                <w:szCs w:val="28"/>
              </w:rPr>
            </w:pPr>
            <w:r>
              <w:rPr>
                <w:rFonts w:ascii="Times New Roman" w:hAnsi="Times New Roman" w:cs="Times New Roman"/>
                <w:bCs/>
                <w:sz w:val="28"/>
                <w:szCs w:val="28"/>
              </w:rPr>
              <w:t>«С</w:t>
            </w:r>
            <w:r w:rsidR="0004782F">
              <w:rPr>
                <w:rFonts w:ascii="Times New Roman" w:hAnsi="Times New Roman" w:cs="Times New Roman"/>
                <w:bCs/>
                <w:sz w:val="28"/>
                <w:szCs w:val="28"/>
              </w:rPr>
              <w:t>редняя общеобразовательная школа №36</w:t>
            </w:r>
            <w:r>
              <w:rPr>
                <w:rFonts w:ascii="Times New Roman" w:hAnsi="Times New Roman" w:cs="Times New Roman"/>
                <w:bCs/>
                <w:sz w:val="28"/>
                <w:szCs w:val="28"/>
              </w:rPr>
              <w:t>»</w:t>
            </w:r>
          </w:p>
        </w:tc>
      </w:tr>
      <w:tr w:rsidR="0006746C" w:rsidRPr="0044218F" w:rsidTr="00ED6C10">
        <w:trPr>
          <w:trHeight w:val="523"/>
        </w:trPr>
        <w:tc>
          <w:tcPr>
            <w:tcW w:w="4623" w:type="dxa"/>
            <w:hideMark/>
          </w:tcPr>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Принята на заседании</w:t>
            </w:r>
          </w:p>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методического (педагогического) совета</w:t>
            </w:r>
          </w:p>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от «___» _____________ 20____г.</w:t>
            </w:r>
          </w:p>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Протокол № __________________</w:t>
            </w:r>
          </w:p>
        </w:tc>
        <w:tc>
          <w:tcPr>
            <w:tcW w:w="4623" w:type="dxa"/>
          </w:tcPr>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Утверждаю:</w:t>
            </w:r>
          </w:p>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 xml:space="preserve">Директор </w:t>
            </w:r>
            <w:r w:rsidR="0004782F">
              <w:rPr>
                <w:rFonts w:ascii="Times New Roman" w:hAnsi="Times New Roman" w:cs="Times New Roman"/>
                <w:bCs/>
                <w:sz w:val="28"/>
                <w:szCs w:val="28"/>
              </w:rPr>
              <w:t>МБОУ «СОШ 36»</w:t>
            </w:r>
          </w:p>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_____________________ /ФИО/</w:t>
            </w:r>
          </w:p>
          <w:p w:rsidR="0006746C" w:rsidRPr="0044218F" w:rsidRDefault="0006746C" w:rsidP="00ED6C10">
            <w:pPr>
              <w:rPr>
                <w:rFonts w:ascii="Times New Roman" w:hAnsi="Times New Roman" w:cs="Times New Roman"/>
                <w:bCs/>
                <w:sz w:val="28"/>
                <w:szCs w:val="28"/>
              </w:rPr>
            </w:pPr>
            <w:r w:rsidRPr="0044218F">
              <w:rPr>
                <w:rFonts w:ascii="Times New Roman" w:hAnsi="Times New Roman" w:cs="Times New Roman"/>
                <w:bCs/>
                <w:sz w:val="28"/>
                <w:szCs w:val="28"/>
              </w:rPr>
              <w:t>«___» ________________ 20____г.</w:t>
            </w:r>
          </w:p>
        </w:tc>
      </w:tr>
      <w:tr w:rsidR="0006746C" w:rsidRPr="0044218F" w:rsidTr="0006746C">
        <w:trPr>
          <w:trHeight w:val="794"/>
        </w:trPr>
        <w:tc>
          <w:tcPr>
            <w:tcW w:w="9246" w:type="dxa"/>
            <w:gridSpan w:val="2"/>
          </w:tcPr>
          <w:p w:rsidR="0006746C" w:rsidRPr="0044218F" w:rsidRDefault="0006746C" w:rsidP="00ED6C10">
            <w:pPr>
              <w:jc w:val="right"/>
              <w:rPr>
                <w:rFonts w:ascii="Times New Roman" w:hAnsi="Times New Roman" w:cs="Times New Roman"/>
                <w:b/>
                <w:bCs/>
                <w:sz w:val="28"/>
                <w:szCs w:val="28"/>
              </w:rPr>
            </w:pPr>
          </w:p>
          <w:p w:rsidR="0006746C" w:rsidRPr="0044218F" w:rsidRDefault="0006746C" w:rsidP="00ED6C10">
            <w:pPr>
              <w:jc w:val="right"/>
              <w:rPr>
                <w:rFonts w:ascii="Times New Roman" w:hAnsi="Times New Roman" w:cs="Times New Roman"/>
                <w:b/>
                <w:bCs/>
                <w:sz w:val="28"/>
                <w:szCs w:val="28"/>
              </w:rPr>
            </w:pPr>
          </w:p>
          <w:p w:rsidR="0006746C" w:rsidRDefault="0006746C" w:rsidP="00ED6C10">
            <w:pPr>
              <w:rPr>
                <w:rFonts w:ascii="Times New Roman" w:hAnsi="Times New Roman" w:cs="Times New Roman"/>
                <w:b/>
                <w:bCs/>
                <w:sz w:val="28"/>
                <w:szCs w:val="28"/>
              </w:rPr>
            </w:pPr>
          </w:p>
          <w:p w:rsidR="0006746C" w:rsidRPr="0044218F" w:rsidRDefault="0006746C" w:rsidP="00ED6C10">
            <w:pPr>
              <w:rPr>
                <w:rFonts w:ascii="Times New Roman" w:hAnsi="Times New Roman" w:cs="Times New Roman"/>
                <w:b/>
                <w:bCs/>
                <w:sz w:val="28"/>
                <w:szCs w:val="28"/>
              </w:rPr>
            </w:pPr>
          </w:p>
          <w:p w:rsidR="0006746C" w:rsidRPr="008F561B" w:rsidRDefault="0006746C" w:rsidP="00ED6C10">
            <w:pPr>
              <w:spacing w:after="0"/>
              <w:jc w:val="center"/>
              <w:rPr>
                <w:rFonts w:ascii="Times New Roman" w:hAnsi="Times New Roman" w:cs="Times New Roman"/>
                <w:b/>
                <w:sz w:val="36"/>
                <w:szCs w:val="36"/>
              </w:rPr>
            </w:pPr>
            <w:r>
              <w:rPr>
                <w:rFonts w:ascii="Times New Roman" w:hAnsi="Times New Roman" w:cs="Times New Roman"/>
                <w:b/>
                <w:bCs/>
                <w:sz w:val="36"/>
                <w:szCs w:val="36"/>
              </w:rPr>
              <w:t>Адаптированная д</w:t>
            </w:r>
            <w:r w:rsidRPr="008F561B">
              <w:rPr>
                <w:rFonts w:ascii="Times New Roman" w:hAnsi="Times New Roman" w:cs="Times New Roman"/>
                <w:b/>
                <w:sz w:val="36"/>
                <w:szCs w:val="36"/>
              </w:rPr>
              <w:t>ополнительная общеобразовательная</w:t>
            </w:r>
          </w:p>
          <w:p w:rsidR="0006746C" w:rsidRPr="008F561B" w:rsidRDefault="0006746C" w:rsidP="00ED6C10">
            <w:pPr>
              <w:jc w:val="center"/>
              <w:rPr>
                <w:rFonts w:ascii="Times New Roman" w:hAnsi="Times New Roman" w:cs="Times New Roman"/>
                <w:b/>
                <w:bCs/>
                <w:sz w:val="36"/>
                <w:szCs w:val="36"/>
              </w:rPr>
            </w:pPr>
            <w:r w:rsidRPr="008F561B">
              <w:rPr>
                <w:rFonts w:ascii="Times New Roman" w:hAnsi="Times New Roman" w:cs="Times New Roman"/>
                <w:b/>
                <w:sz w:val="36"/>
                <w:szCs w:val="36"/>
              </w:rPr>
              <w:t>программа</w:t>
            </w:r>
            <w:r w:rsidR="0004782F">
              <w:rPr>
                <w:rFonts w:ascii="Times New Roman" w:hAnsi="Times New Roman" w:cs="Times New Roman"/>
                <w:b/>
                <w:sz w:val="36"/>
                <w:szCs w:val="36"/>
              </w:rPr>
              <w:t xml:space="preserve"> </w:t>
            </w:r>
            <w:r>
              <w:rPr>
                <w:rFonts w:ascii="Times New Roman" w:hAnsi="Times New Roman" w:cs="Times New Roman"/>
                <w:b/>
                <w:bCs/>
                <w:sz w:val="36"/>
                <w:szCs w:val="36"/>
              </w:rPr>
              <w:t xml:space="preserve">для детей с ОВЗ </w:t>
            </w:r>
            <w:r w:rsidRPr="008F561B">
              <w:rPr>
                <w:rFonts w:ascii="Times New Roman" w:hAnsi="Times New Roman" w:cs="Times New Roman"/>
                <w:b/>
                <w:bCs/>
                <w:sz w:val="36"/>
                <w:szCs w:val="36"/>
              </w:rPr>
              <w:t>«</w:t>
            </w:r>
            <w:r w:rsidR="0004782F">
              <w:rPr>
                <w:rFonts w:ascii="Times New Roman" w:hAnsi="Times New Roman" w:cs="Times New Roman"/>
                <w:b/>
                <w:bCs/>
                <w:sz w:val="36"/>
                <w:szCs w:val="36"/>
              </w:rPr>
              <w:t>Цвет радости</w:t>
            </w:r>
            <w:r w:rsidRPr="008F561B">
              <w:rPr>
                <w:rFonts w:ascii="Times New Roman" w:hAnsi="Times New Roman" w:cs="Times New Roman"/>
                <w:b/>
                <w:bCs/>
                <w:sz w:val="36"/>
                <w:szCs w:val="36"/>
              </w:rPr>
              <w:t>»</w:t>
            </w:r>
          </w:p>
          <w:p w:rsidR="0006746C" w:rsidRPr="0044218F" w:rsidRDefault="0006746C" w:rsidP="00ED6C10">
            <w:pPr>
              <w:jc w:val="right"/>
              <w:rPr>
                <w:rFonts w:ascii="Times New Roman" w:hAnsi="Times New Roman" w:cs="Times New Roman"/>
                <w:bCs/>
                <w:sz w:val="28"/>
                <w:szCs w:val="28"/>
              </w:rPr>
            </w:pPr>
          </w:p>
          <w:p w:rsidR="0006746C" w:rsidRDefault="0006746C" w:rsidP="00ED6C10">
            <w:pPr>
              <w:jc w:val="right"/>
              <w:rPr>
                <w:rFonts w:ascii="Times New Roman" w:hAnsi="Times New Roman" w:cs="Times New Roman"/>
                <w:bCs/>
                <w:sz w:val="28"/>
                <w:szCs w:val="28"/>
              </w:rPr>
            </w:pPr>
          </w:p>
          <w:p w:rsidR="00E65D2B" w:rsidRPr="0044218F" w:rsidRDefault="00E65D2B" w:rsidP="00ED6C10">
            <w:pPr>
              <w:jc w:val="right"/>
              <w:rPr>
                <w:rFonts w:ascii="Times New Roman" w:hAnsi="Times New Roman" w:cs="Times New Roman"/>
                <w:bCs/>
                <w:sz w:val="28"/>
                <w:szCs w:val="28"/>
              </w:rPr>
            </w:pPr>
          </w:p>
          <w:p w:rsidR="0006746C" w:rsidRPr="0044218F" w:rsidRDefault="0006746C" w:rsidP="00ED6C10">
            <w:pPr>
              <w:jc w:val="right"/>
              <w:rPr>
                <w:rFonts w:ascii="Times New Roman" w:hAnsi="Times New Roman" w:cs="Times New Roman"/>
                <w:bCs/>
                <w:sz w:val="28"/>
                <w:szCs w:val="28"/>
              </w:rPr>
            </w:pPr>
            <w:r w:rsidRPr="0044218F">
              <w:rPr>
                <w:rFonts w:ascii="Times New Roman" w:hAnsi="Times New Roman" w:cs="Times New Roman"/>
                <w:bCs/>
                <w:sz w:val="28"/>
                <w:szCs w:val="28"/>
              </w:rPr>
              <w:t xml:space="preserve">Возраст обучающихся: </w:t>
            </w:r>
            <w:r>
              <w:rPr>
                <w:rFonts w:ascii="Times New Roman" w:hAnsi="Times New Roman" w:cs="Times New Roman"/>
                <w:bCs/>
                <w:sz w:val="28"/>
                <w:szCs w:val="28"/>
              </w:rPr>
              <w:t xml:space="preserve">7-17 </w:t>
            </w:r>
            <w:r w:rsidRPr="0044218F">
              <w:rPr>
                <w:rFonts w:ascii="Times New Roman" w:hAnsi="Times New Roman" w:cs="Times New Roman"/>
                <w:bCs/>
                <w:sz w:val="28"/>
                <w:szCs w:val="28"/>
              </w:rPr>
              <w:t>лет</w:t>
            </w:r>
          </w:p>
          <w:p w:rsidR="0006746C" w:rsidRPr="0044218F" w:rsidRDefault="0006746C" w:rsidP="00ED6C10">
            <w:pPr>
              <w:jc w:val="right"/>
              <w:rPr>
                <w:rFonts w:ascii="Times New Roman" w:hAnsi="Times New Roman" w:cs="Times New Roman"/>
                <w:bCs/>
                <w:sz w:val="28"/>
                <w:szCs w:val="28"/>
              </w:rPr>
            </w:pPr>
            <w:r w:rsidRPr="0044218F">
              <w:rPr>
                <w:rFonts w:ascii="Times New Roman" w:hAnsi="Times New Roman" w:cs="Times New Roman"/>
                <w:bCs/>
                <w:sz w:val="28"/>
                <w:szCs w:val="28"/>
              </w:rPr>
              <w:t xml:space="preserve">Срок реализации: </w:t>
            </w:r>
            <w:r>
              <w:rPr>
                <w:rFonts w:ascii="Times New Roman" w:hAnsi="Times New Roman" w:cs="Times New Roman"/>
                <w:bCs/>
                <w:sz w:val="28"/>
                <w:szCs w:val="28"/>
              </w:rPr>
              <w:t>1 год</w:t>
            </w:r>
          </w:p>
        </w:tc>
      </w:tr>
      <w:tr w:rsidR="0006746C" w:rsidRPr="0044218F" w:rsidTr="0006746C">
        <w:trPr>
          <w:trHeight w:val="385"/>
        </w:trPr>
        <w:tc>
          <w:tcPr>
            <w:tcW w:w="9246" w:type="dxa"/>
            <w:gridSpan w:val="2"/>
          </w:tcPr>
          <w:p w:rsidR="0006746C" w:rsidRPr="0044218F" w:rsidRDefault="0006746C" w:rsidP="00ED6C10">
            <w:pPr>
              <w:rPr>
                <w:rFonts w:ascii="Times New Roman" w:hAnsi="Times New Roman" w:cs="Times New Roman"/>
                <w:bCs/>
                <w:sz w:val="28"/>
                <w:szCs w:val="28"/>
              </w:rPr>
            </w:pPr>
          </w:p>
          <w:p w:rsidR="0006746C" w:rsidRPr="0044218F" w:rsidRDefault="0006746C" w:rsidP="00ED6C10">
            <w:pPr>
              <w:jc w:val="right"/>
              <w:rPr>
                <w:rFonts w:ascii="Times New Roman" w:hAnsi="Times New Roman" w:cs="Times New Roman"/>
                <w:bCs/>
                <w:sz w:val="28"/>
                <w:szCs w:val="28"/>
              </w:rPr>
            </w:pPr>
          </w:p>
          <w:p w:rsidR="0006746C" w:rsidRPr="0044218F" w:rsidRDefault="0006746C" w:rsidP="00ED6C10">
            <w:pPr>
              <w:jc w:val="right"/>
              <w:rPr>
                <w:rFonts w:ascii="Times New Roman" w:hAnsi="Times New Roman" w:cs="Times New Roman"/>
                <w:bCs/>
                <w:sz w:val="28"/>
                <w:szCs w:val="28"/>
              </w:rPr>
            </w:pPr>
            <w:r w:rsidRPr="0044218F">
              <w:rPr>
                <w:rFonts w:ascii="Times New Roman" w:hAnsi="Times New Roman" w:cs="Times New Roman"/>
                <w:bCs/>
                <w:sz w:val="28"/>
                <w:szCs w:val="28"/>
              </w:rPr>
              <w:t>Автор-составитель:</w:t>
            </w:r>
          </w:p>
          <w:p w:rsidR="0006746C" w:rsidRPr="0044218F" w:rsidRDefault="0006746C" w:rsidP="00ED6C10">
            <w:pPr>
              <w:jc w:val="right"/>
              <w:rPr>
                <w:rFonts w:ascii="Times New Roman" w:hAnsi="Times New Roman" w:cs="Times New Roman"/>
                <w:bCs/>
                <w:sz w:val="28"/>
                <w:szCs w:val="28"/>
              </w:rPr>
            </w:pPr>
            <w:proofErr w:type="spellStart"/>
            <w:r w:rsidRPr="0044218F">
              <w:rPr>
                <w:rFonts w:ascii="Times New Roman" w:hAnsi="Times New Roman" w:cs="Times New Roman"/>
                <w:bCs/>
                <w:sz w:val="28"/>
                <w:szCs w:val="28"/>
              </w:rPr>
              <w:t>Андрушко</w:t>
            </w:r>
            <w:proofErr w:type="spellEnd"/>
            <w:r w:rsidRPr="0044218F">
              <w:rPr>
                <w:rFonts w:ascii="Times New Roman" w:hAnsi="Times New Roman" w:cs="Times New Roman"/>
                <w:bCs/>
                <w:sz w:val="28"/>
                <w:szCs w:val="28"/>
              </w:rPr>
              <w:t xml:space="preserve"> Анна Ивановна,</w:t>
            </w:r>
          </w:p>
          <w:p w:rsidR="0006746C" w:rsidRPr="0044218F" w:rsidRDefault="0006746C" w:rsidP="00ED6C10">
            <w:pPr>
              <w:jc w:val="right"/>
              <w:rPr>
                <w:rFonts w:ascii="Times New Roman" w:hAnsi="Times New Roman" w:cs="Times New Roman"/>
                <w:bCs/>
                <w:sz w:val="28"/>
                <w:szCs w:val="28"/>
              </w:rPr>
            </w:pPr>
            <w:r w:rsidRPr="0044218F">
              <w:rPr>
                <w:rFonts w:ascii="Times New Roman" w:hAnsi="Times New Roman" w:cs="Times New Roman"/>
                <w:bCs/>
                <w:sz w:val="28"/>
                <w:szCs w:val="28"/>
              </w:rPr>
              <w:t>педагог дополнительного образования</w:t>
            </w:r>
          </w:p>
        </w:tc>
      </w:tr>
      <w:tr w:rsidR="0006746C" w:rsidRPr="0044218F" w:rsidTr="0006746C">
        <w:trPr>
          <w:trHeight w:val="385"/>
        </w:trPr>
        <w:tc>
          <w:tcPr>
            <w:tcW w:w="9246" w:type="dxa"/>
            <w:gridSpan w:val="2"/>
          </w:tcPr>
          <w:p w:rsidR="0006746C" w:rsidRPr="0044218F" w:rsidRDefault="0006746C" w:rsidP="00ED6C10">
            <w:pPr>
              <w:rPr>
                <w:rFonts w:ascii="Times New Roman" w:hAnsi="Times New Roman" w:cs="Times New Roman"/>
                <w:bCs/>
                <w:sz w:val="28"/>
                <w:szCs w:val="28"/>
              </w:rPr>
            </w:pPr>
          </w:p>
          <w:p w:rsidR="0006746C" w:rsidRPr="0044218F" w:rsidRDefault="0006746C" w:rsidP="00ED6C10">
            <w:pPr>
              <w:rPr>
                <w:rFonts w:ascii="Times New Roman" w:hAnsi="Times New Roman" w:cs="Times New Roman"/>
                <w:bCs/>
                <w:sz w:val="28"/>
                <w:szCs w:val="28"/>
              </w:rPr>
            </w:pPr>
          </w:p>
          <w:p w:rsidR="0006746C" w:rsidRPr="0044218F" w:rsidRDefault="0006746C" w:rsidP="00ED6C10">
            <w:pPr>
              <w:rPr>
                <w:rFonts w:ascii="Times New Roman" w:hAnsi="Times New Roman" w:cs="Times New Roman"/>
                <w:bCs/>
                <w:sz w:val="28"/>
                <w:szCs w:val="28"/>
              </w:rPr>
            </w:pPr>
          </w:p>
        </w:tc>
      </w:tr>
      <w:tr w:rsidR="0006746C" w:rsidRPr="0044218F" w:rsidTr="0006746C">
        <w:trPr>
          <w:trHeight w:val="109"/>
        </w:trPr>
        <w:tc>
          <w:tcPr>
            <w:tcW w:w="9246" w:type="dxa"/>
            <w:gridSpan w:val="2"/>
            <w:hideMark/>
          </w:tcPr>
          <w:p w:rsidR="0006746C" w:rsidRPr="0044218F" w:rsidRDefault="0006746C" w:rsidP="00ED6C10">
            <w:pPr>
              <w:jc w:val="center"/>
              <w:rPr>
                <w:rFonts w:ascii="Times New Roman" w:hAnsi="Times New Roman" w:cs="Times New Roman"/>
                <w:bCs/>
                <w:sz w:val="28"/>
                <w:szCs w:val="28"/>
              </w:rPr>
            </w:pPr>
            <w:r w:rsidRPr="0044218F">
              <w:rPr>
                <w:rFonts w:ascii="Times New Roman" w:hAnsi="Times New Roman" w:cs="Times New Roman"/>
                <w:bCs/>
                <w:sz w:val="28"/>
                <w:szCs w:val="28"/>
              </w:rPr>
              <w:t>202</w:t>
            </w:r>
            <w:r>
              <w:rPr>
                <w:rFonts w:ascii="Times New Roman" w:hAnsi="Times New Roman" w:cs="Times New Roman"/>
                <w:bCs/>
                <w:sz w:val="28"/>
                <w:szCs w:val="28"/>
              </w:rPr>
              <w:t>2</w:t>
            </w:r>
            <w:r w:rsidRPr="0044218F">
              <w:rPr>
                <w:rFonts w:ascii="Times New Roman" w:hAnsi="Times New Roman" w:cs="Times New Roman"/>
                <w:bCs/>
                <w:sz w:val="28"/>
                <w:szCs w:val="28"/>
              </w:rPr>
              <w:t>г.</w:t>
            </w:r>
          </w:p>
          <w:p w:rsidR="0006746C" w:rsidRPr="0044218F" w:rsidRDefault="0006746C" w:rsidP="00ED6C10">
            <w:pPr>
              <w:jc w:val="center"/>
              <w:rPr>
                <w:rFonts w:ascii="Times New Roman" w:hAnsi="Times New Roman" w:cs="Times New Roman"/>
                <w:bCs/>
                <w:sz w:val="28"/>
                <w:szCs w:val="28"/>
              </w:rPr>
            </w:pPr>
          </w:p>
        </w:tc>
      </w:tr>
    </w:tbl>
    <w:p w:rsidR="0006746C" w:rsidRPr="00ED0812" w:rsidRDefault="0006746C" w:rsidP="0006746C">
      <w:pPr>
        <w:ind w:left="-567" w:firstLine="1134"/>
        <w:jc w:val="center"/>
        <w:rPr>
          <w:rFonts w:ascii="Times New Roman" w:hAnsi="Times New Roman" w:cs="Times New Roman"/>
          <w:b/>
          <w:sz w:val="28"/>
          <w:szCs w:val="28"/>
        </w:rPr>
      </w:pPr>
      <w:r w:rsidRPr="00ED0812">
        <w:rPr>
          <w:rFonts w:ascii="Times New Roman" w:hAnsi="Times New Roman" w:cs="Times New Roman"/>
          <w:b/>
          <w:sz w:val="28"/>
          <w:szCs w:val="28"/>
        </w:rPr>
        <w:lastRenderedPageBreak/>
        <w:t>Раздел 1. «Комплекс основных характеристик программы»</w:t>
      </w:r>
    </w:p>
    <w:p w:rsidR="0006746C" w:rsidRPr="00ED0812" w:rsidRDefault="0006746C" w:rsidP="0006746C">
      <w:pPr>
        <w:pStyle w:val="a3"/>
        <w:numPr>
          <w:ilvl w:val="1"/>
          <w:numId w:val="1"/>
        </w:numPr>
        <w:jc w:val="center"/>
        <w:rPr>
          <w:rFonts w:ascii="Times New Roman" w:hAnsi="Times New Roman" w:cs="Times New Roman"/>
          <w:b/>
          <w:sz w:val="28"/>
          <w:szCs w:val="28"/>
        </w:rPr>
      </w:pPr>
      <w:r w:rsidRPr="00ED0812">
        <w:rPr>
          <w:rFonts w:ascii="Times New Roman" w:hAnsi="Times New Roman" w:cs="Times New Roman"/>
          <w:b/>
          <w:sz w:val="28"/>
          <w:szCs w:val="28"/>
        </w:rPr>
        <w:t>Пояснительная записка</w:t>
      </w:r>
    </w:p>
    <w:p w:rsidR="0006746C" w:rsidRDefault="0006746C" w:rsidP="0006746C">
      <w:pPr>
        <w:ind w:left="-567" w:firstLine="1134"/>
        <w:jc w:val="both"/>
        <w:rPr>
          <w:rFonts w:ascii="Times New Roman" w:hAnsi="Times New Roman" w:cs="Times New Roman"/>
          <w:sz w:val="28"/>
          <w:szCs w:val="28"/>
        </w:rPr>
      </w:pPr>
      <w:r w:rsidRPr="0006746C">
        <w:rPr>
          <w:rFonts w:ascii="Times New Roman" w:hAnsi="Times New Roman" w:cs="Times New Roman"/>
          <w:sz w:val="28"/>
          <w:szCs w:val="28"/>
        </w:rPr>
        <w:t>Разработка адаптированной дополнительной общеобразовательной программы осуществлялась в соответствии с нормативно-правовыми документами:</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Федеральный закон от 29.12.2012г. № 273 – ФЗ «Об образовании в Российской Федерации»;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Приказ Министерства просвещения Российской Федерации от 09.11.2018г. №196 «Об утверждении порядка организации и осуществления образовательной деятельности по дополнительным общеобразовательным программам»;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Санитарно-эпидемиологическими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года № 26;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Концепция развития дополнительного образования детей (утвержденная распоряжением Правительства РФ от 04.09.2014г. №1726-р);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Федеральный проект «Успех каждого ребенка» (утв. президиумом Совета при Президенте РФ по стратегическому развитию и национальным проектам, протокол от 24.12.2018г. №16);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Письмо Минобрнауки РФ от 18.11.2015г. №09-3242 «О направлении рекомендаций» (вместе с Методическими рекомендациями по проектированию дополнительных общеразвивающих программ);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Приказ Министерства образования и науки РФ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9 ноября 2015 г. № 1309; </w:t>
      </w:r>
    </w:p>
    <w:p w:rsidR="0006746C" w:rsidRDefault="0006746C" w:rsidP="0006746C">
      <w:pPr>
        <w:pStyle w:val="a3"/>
        <w:numPr>
          <w:ilvl w:val="0"/>
          <w:numId w:val="2"/>
        </w:num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Конвенция о правах ребенка (резолюция 44/25 Генеральной Ассамблеи ООН от 20.11.1989г.); локальные акты учреждения. </w:t>
      </w:r>
    </w:p>
    <w:p w:rsidR="005556D0" w:rsidRDefault="0006746C" w:rsidP="0006746C">
      <w:p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Данная программа дополнительного образования относится к программам художественной направленности. </w:t>
      </w:r>
    </w:p>
    <w:p w:rsidR="005556D0" w:rsidRDefault="0006746C" w:rsidP="0006746C">
      <w:pPr>
        <w:ind w:left="-284" w:firstLine="851"/>
        <w:jc w:val="both"/>
        <w:rPr>
          <w:rFonts w:ascii="Times New Roman" w:hAnsi="Times New Roman" w:cs="Times New Roman"/>
          <w:sz w:val="28"/>
          <w:szCs w:val="28"/>
        </w:rPr>
      </w:pPr>
      <w:r w:rsidRPr="005556D0">
        <w:rPr>
          <w:rFonts w:ascii="Times New Roman" w:hAnsi="Times New Roman" w:cs="Times New Roman"/>
          <w:b/>
          <w:i/>
          <w:sz w:val="28"/>
          <w:szCs w:val="28"/>
        </w:rPr>
        <w:t>Актуальность программы</w:t>
      </w:r>
      <w:proofErr w:type="gramStart"/>
      <w:r w:rsidRPr="0006746C">
        <w:rPr>
          <w:rFonts w:ascii="Times New Roman" w:hAnsi="Times New Roman" w:cs="Times New Roman"/>
          <w:sz w:val="28"/>
          <w:szCs w:val="28"/>
        </w:rPr>
        <w:t xml:space="preserve"> В</w:t>
      </w:r>
      <w:proofErr w:type="gramEnd"/>
      <w:r w:rsidRPr="0006746C">
        <w:rPr>
          <w:rFonts w:ascii="Times New Roman" w:hAnsi="Times New Roman" w:cs="Times New Roman"/>
          <w:sz w:val="28"/>
          <w:szCs w:val="28"/>
        </w:rPr>
        <w:t xml:space="preserve">первые в Законе «Об образовании в Российской Федерации» 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Синонимом данного понятия могут выступать следующие определения </w:t>
      </w:r>
      <w:r w:rsidRPr="0006746C">
        <w:rPr>
          <w:rFonts w:ascii="Times New Roman" w:hAnsi="Times New Roman" w:cs="Times New Roman"/>
          <w:sz w:val="28"/>
          <w:szCs w:val="28"/>
        </w:rPr>
        <w:lastRenderedPageBreak/>
        <w:t>таких детей: «особые дети», «дети с трудностями в обучении». Театрализованная деятельность является эффективным средством для социальной адаптации детей с ограниченными возможностями здоровья, развития эмоциональной сферы, речевого развития, а также формирования у них коммуникативных навыков. Занятия по программе развивают умение вступать в коммуникацию с целью быть понятым и услышанным, что способствует социализации и адаптации детей с ОВЗ в современном обществе. Отличительная особенность программы заключается в поликультурном принципе организации образовательной деятельности и использования различных аудиовизуальных методов обучения, необходимых в работе с детьми, имеющими особенности развития (далее - ОВЗ). Дети с особенностями развития имеют множество ограничений в различных видах деятельности. Часто такие дети испытывают трудности социальной адаптации, обучения, общения, недостаточно самостоятельны и нуждаются в постоянном сопровождении взрослого. Многие лишены широких контактов, возможности получать опыт от сверстников и других людей, которые есть у обычного ребенка. Для всех этих категорий детей мы хотим создать дополнительные условия с целью социализации, преодоления трудностей в обучении и общении через развитие театральных способностей. Творческая деятельность оказывает большое значение в жизни человека, тем более, она оказывает большое значение в жизни детей с ограниченными возможностями здоровья. В данной программе предусмотрено обучение с использованием дистанционных технологий</w:t>
      </w:r>
      <w:r w:rsidR="005556D0">
        <w:rPr>
          <w:rFonts w:ascii="Times New Roman" w:hAnsi="Times New Roman" w:cs="Times New Roman"/>
          <w:sz w:val="28"/>
          <w:szCs w:val="28"/>
        </w:rPr>
        <w:t>.</w:t>
      </w:r>
    </w:p>
    <w:p w:rsidR="005556D0" w:rsidRDefault="0006746C" w:rsidP="0006746C">
      <w:pPr>
        <w:ind w:left="-284" w:firstLine="851"/>
        <w:jc w:val="both"/>
        <w:rPr>
          <w:rFonts w:ascii="Times New Roman" w:hAnsi="Times New Roman" w:cs="Times New Roman"/>
          <w:sz w:val="28"/>
          <w:szCs w:val="28"/>
        </w:rPr>
      </w:pPr>
      <w:r w:rsidRPr="005556D0">
        <w:rPr>
          <w:rFonts w:ascii="Times New Roman" w:hAnsi="Times New Roman" w:cs="Times New Roman"/>
          <w:b/>
          <w:i/>
          <w:sz w:val="28"/>
          <w:szCs w:val="28"/>
        </w:rPr>
        <w:t>Адресат программы</w:t>
      </w:r>
      <w:r w:rsidRPr="0006746C">
        <w:rPr>
          <w:rFonts w:ascii="Times New Roman" w:hAnsi="Times New Roman" w:cs="Times New Roman"/>
          <w:sz w:val="28"/>
          <w:szCs w:val="28"/>
        </w:rPr>
        <w:t xml:space="preserve"> Программа рассчитана для групп детей с ментальными нарушениями и </w:t>
      </w:r>
      <w:r w:rsidR="005556D0">
        <w:rPr>
          <w:rFonts w:ascii="Times New Roman" w:hAnsi="Times New Roman" w:cs="Times New Roman"/>
          <w:sz w:val="28"/>
          <w:szCs w:val="28"/>
        </w:rPr>
        <w:t>поведенческими расстройствами</w:t>
      </w:r>
      <w:r w:rsidRPr="0006746C">
        <w:rPr>
          <w:rFonts w:ascii="Times New Roman" w:hAnsi="Times New Roman" w:cs="Times New Roman"/>
          <w:sz w:val="28"/>
          <w:szCs w:val="28"/>
        </w:rPr>
        <w:t xml:space="preserve"> в возрасте от </w:t>
      </w:r>
      <w:r w:rsidR="005556D0">
        <w:rPr>
          <w:rFonts w:ascii="Times New Roman" w:hAnsi="Times New Roman" w:cs="Times New Roman"/>
          <w:sz w:val="28"/>
          <w:szCs w:val="28"/>
        </w:rPr>
        <w:t>7</w:t>
      </w:r>
      <w:r w:rsidRPr="0006746C">
        <w:rPr>
          <w:rFonts w:ascii="Times New Roman" w:hAnsi="Times New Roman" w:cs="Times New Roman"/>
          <w:sz w:val="28"/>
          <w:szCs w:val="28"/>
        </w:rPr>
        <w:t xml:space="preserve"> до 17 лет. В процессе реализации программы учитываются индивидуальные особенности детей. </w:t>
      </w:r>
    </w:p>
    <w:p w:rsidR="005556D0" w:rsidRDefault="0006746C" w:rsidP="0006746C">
      <w:pPr>
        <w:ind w:left="-284" w:firstLine="851"/>
        <w:jc w:val="both"/>
        <w:rPr>
          <w:rFonts w:ascii="Times New Roman" w:hAnsi="Times New Roman" w:cs="Times New Roman"/>
          <w:sz w:val="28"/>
          <w:szCs w:val="28"/>
        </w:rPr>
      </w:pPr>
      <w:r w:rsidRPr="005556D0">
        <w:rPr>
          <w:rFonts w:ascii="Times New Roman" w:hAnsi="Times New Roman" w:cs="Times New Roman"/>
          <w:i/>
          <w:sz w:val="28"/>
          <w:szCs w:val="28"/>
        </w:rPr>
        <w:t xml:space="preserve">Возрастные особенности </w:t>
      </w:r>
      <w:r w:rsidR="005556D0">
        <w:rPr>
          <w:rFonts w:ascii="Times New Roman" w:hAnsi="Times New Roman" w:cs="Times New Roman"/>
          <w:i/>
          <w:sz w:val="28"/>
          <w:szCs w:val="28"/>
        </w:rPr>
        <w:t>детей 7</w:t>
      </w:r>
      <w:r w:rsidRPr="005556D0">
        <w:rPr>
          <w:rFonts w:ascii="Times New Roman" w:hAnsi="Times New Roman" w:cs="Times New Roman"/>
          <w:i/>
          <w:sz w:val="28"/>
          <w:szCs w:val="28"/>
        </w:rPr>
        <w:t>-12 лет</w:t>
      </w:r>
      <w:r w:rsidRPr="0006746C">
        <w:rPr>
          <w:rFonts w:ascii="Times New Roman" w:hAnsi="Times New Roman" w:cs="Times New Roman"/>
          <w:sz w:val="28"/>
          <w:szCs w:val="28"/>
        </w:rPr>
        <w:t xml:space="preserve">. У детей с ОВЗ в младшем школьном возрасте чаще всего низкий уровень сформированности готовности к школьному обучению, слабо развиты познавательных интересов. Для успешного овладения детьми учебной деятельностью необходим индивидуальный подход. Этот подход заключается в направленности обучения на коррекцию дефектов психики, присущих школьникам с ОВЗ. Внимание у детей характеризуется недостаточной произвольностью и целенаправленностью, сужением объема, трудностью сосредоточения, а также переключения. Нередко при неплохой способности к механическому запоминанию наблюдается слабость смысловой и особенно ассоциативной памяти. Новые сведения усваиваются с трудом. Для запоминания нового материала требуются многократные повторения и подкрепления его конкретными примерами. В связи с общим недоразвитием аналитико-синтетической деятельности у этих детей с трудом формируются все языковые обобщения, замедленно усваиваются все закономерности языка. Все указанные факторы определяют, как медленный темп усвоения речи. Недостатки произношения затрудняют общение. Ребенок, зная, что он говорит не так, как все, </w:t>
      </w:r>
      <w:r w:rsidRPr="0006746C">
        <w:rPr>
          <w:rFonts w:ascii="Times New Roman" w:hAnsi="Times New Roman" w:cs="Times New Roman"/>
          <w:sz w:val="28"/>
          <w:szCs w:val="28"/>
        </w:rPr>
        <w:lastRenderedPageBreak/>
        <w:t xml:space="preserve">старается меньше пользоваться речью, отмалчивается, когда его о чем-то спрашивают, прибегает к указательным жестам. Это отрицательно сказывается на развитии его эмоционально-личностной сферы. </w:t>
      </w:r>
    </w:p>
    <w:p w:rsidR="005556D0" w:rsidRDefault="0006746C" w:rsidP="0006746C">
      <w:pPr>
        <w:ind w:left="-284" w:firstLine="851"/>
        <w:jc w:val="both"/>
        <w:rPr>
          <w:rFonts w:ascii="Times New Roman" w:hAnsi="Times New Roman" w:cs="Times New Roman"/>
          <w:sz w:val="28"/>
          <w:szCs w:val="28"/>
        </w:rPr>
      </w:pPr>
      <w:r w:rsidRPr="005556D0">
        <w:rPr>
          <w:rFonts w:ascii="Times New Roman" w:hAnsi="Times New Roman" w:cs="Times New Roman"/>
          <w:i/>
          <w:sz w:val="28"/>
          <w:szCs w:val="28"/>
        </w:rPr>
        <w:t xml:space="preserve">Возрастные особенности </w:t>
      </w:r>
      <w:r w:rsidR="005556D0" w:rsidRPr="005556D0">
        <w:rPr>
          <w:rFonts w:ascii="Times New Roman" w:hAnsi="Times New Roman" w:cs="Times New Roman"/>
          <w:i/>
          <w:sz w:val="28"/>
          <w:szCs w:val="28"/>
        </w:rPr>
        <w:t xml:space="preserve">детей </w:t>
      </w:r>
      <w:r w:rsidRPr="005556D0">
        <w:rPr>
          <w:rFonts w:ascii="Times New Roman" w:hAnsi="Times New Roman" w:cs="Times New Roman"/>
          <w:i/>
          <w:sz w:val="28"/>
          <w:szCs w:val="28"/>
        </w:rPr>
        <w:t>13-17 лет</w:t>
      </w:r>
      <w:r w:rsidRPr="0006746C">
        <w:rPr>
          <w:rFonts w:ascii="Times New Roman" w:hAnsi="Times New Roman" w:cs="Times New Roman"/>
          <w:sz w:val="28"/>
          <w:szCs w:val="28"/>
        </w:rPr>
        <w:t xml:space="preserve">. Подростковый период </w:t>
      </w:r>
      <w:r w:rsidR="005556D0">
        <w:rPr>
          <w:rFonts w:ascii="Times New Roman" w:hAnsi="Times New Roman" w:cs="Times New Roman"/>
          <w:sz w:val="28"/>
          <w:szCs w:val="28"/>
        </w:rPr>
        <w:t xml:space="preserve">- </w:t>
      </w:r>
      <w:r w:rsidRPr="0006746C">
        <w:rPr>
          <w:rFonts w:ascii="Times New Roman" w:hAnsi="Times New Roman" w:cs="Times New Roman"/>
          <w:sz w:val="28"/>
          <w:szCs w:val="28"/>
        </w:rPr>
        <w:t xml:space="preserve">это период развития личности и интеграции в общество, период профессионального самоопределения. Важным качеством личности является более или менее объективное отношение человека к себе, его самооценка, которая у детей с ОВЗ формируется медленнее. В условиях специального обучения самооценка умственно отсталых обучающихся корригируется и к моменту окончания школы приближается к адекватной. </w:t>
      </w:r>
    </w:p>
    <w:p w:rsidR="005556D0" w:rsidRPr="0095090C" w:rsidRDefault="005556D0" w:rsidP="005556D0">
      <w:pPr>
        <w:ind w:left="-284" w:firstLine="851"/>
        <w:jc w:val="both"/>
        <w:rPr>
          <w:rFonts w:ascii="Times New Roman" w:hAnsi="Times New Roman" w:cs="Times New Roman"/>
          <w:sz w:val="28"/>
          <w:szCs w:val="28"/>
        </w:rPr>
      </w:pPr>
      <w:r w:rsidRPr="0095090C">
        <w:rPr>
          <w:rFonts w:ascii="Times New Roman" w:hAnsi="Times New Roman" w:cs="Times New Roman"/>
          <w:i/>
          <w:sz w:val="28"/>
          <w:szCs w:val="28"/>
        </w:rPr>
        <w:t>Новизна программы</w:t>
      </w:r>
      <w:r w:rsidRPr="0068427A">
        <w:rPr>
          <w:rFonts w:ascii="Times New Roman" w:eastAsia="Times New Roman" w:hAnsi="Times New Roman" w:cs="Times New Roman"/>
          <w:color w:val="000000"/>
          <w:sz w:val="28"/>
          <w:szCs w:val="28"/>
          <w:lang w:eastAsia="ru-RU"/>
        </w:rPr>
        <w:t xml:space="preserve"> в том, что она объединяет в себе игровые технологии и </w:t>
      </w:r>
      <w:r>
        <w:rPr>
          <w:rFonts w:ascii="Times New Roman" w:eastAsia="Times New Roman" w:hAnsi="Times New Roman" w:cs="Times New Roman"/>
          <w:color w:val="000000"/>
          <w:sz w:val="28"/>
          <w:szCs w:val="28"/>
          <w:lang w:eastAsia="ru-RU"/>
        </w:rPr>
        <w:t>театрализованную</w:t>
      </w:r>
      <w:r w:rsidRPr="0068427A">
        <w:rPr>
          <w:rFonts w:ascii="Times New Roman" w:eastAsia="Times New Roman" w:hAnsi="Times New Roman" w:cs="Times New Roman"/>
          <w:color w:val="000000"/>
          <w:sz w:val="28"/>
          <w:szCs w:val="28"/>
          <w:lang w:eastAsia="ru-RU"/>
        </w:rPr>
        <w:t xml:space="preserve"> деятельность.</w:t>
      </w:r>
      <w:r>
        <w:rPr>
          <w:rFonts w:ascii="Times New Roman" w:eastAsia="Times New Roman" w:hAnsi="Times New Roman" w:cs="Times New Roman"/>
          <w:color w:val="000000"/>
          <w:sz w:val="28"/>
          <w:szCs w:val="28"/>
          <w:lang w:eastAsia="ru-RU"/>
        </w:rPr>
        <w:t xml:space="preserve"> Программа включает комплекс приемов по развитию психических процессов, эмоционально-волевой и познавательной сфер.</w:t>
      </w:r>
    </w:p>
    <w:p w:rsidR="005556D0" w:rsidRDefault="0006746C" w:rsidP="0006746C">
      <w:pPr>
        <w:ind w:left="-284" w:firstLine="851"/>
        <w:jc w:val="both"/>
        <w:rPr>
          <w:rFonts w:ascii="Times New Roman" w:hAnsi="Times New Roman" w:cs="Times New Roman"/>
          <w:sz w:val="28"/>
          <w:szCs w:val="28"/>
        </w:rPr>
      </w:pPr>
      <w:r w:rsidRPr="0006746C">
        <w:rPr>
          <w:rFonts w:ascii="Times New Roman" w:hAnsi="Times New Roman" w:cs="Times New Roman"/>
          <w:sz w:val="28"/>
          <w:szCs w:val="28"/>
        </w:rPr>
        <w:t xml:space="preserve">Объем программы – </w:t>
      </w:r>
      <w:r w:rsidR="000E2C0D">
        <w:rPr>
          <w:rFonts w:ascii="Times New Roman" w:hAnsi="Times New Roman" w:cs="Times New Roman"/>
          <w:sz w:val="28"/>
          <w:szCs w:val="28"/>
        </w:rPr>
        <w:t>36</w:t>
      </w:r>
      <w:r w:rsidRPr="0006746C">
        <w:rPr>
          <w:rFonts w:ascii="Times New Roman" w:hAnsi="Times New Roman" w:cs="Times New Roman"/>
          <w:sz w:val="28"/>
          <w:szCs w:val="28"/>
        </w:rPr>
        <w:t xml:space="preserve"> час</w:t>
      </w:r>
      <w:r w:rsidR="000E2C0D">
        <w:rPr>
          <w:rFonts w:ascii="Times New Roman" w:hAnsi="Times New Roman" w:cs="Times New Roman"/>
          <w:sz w:val="28"/>
          <w:szCs w:val="28"/>
        </w:rPr>
        <w:t>ов</w:t>
      </w:r>
      <w:r w:rsidRPr="0006746C">
        <w:rPr>
          <w:rFonts w:ascii="Times New Roman" w:hAnsi="Times New Roman" w:cs="Times New Roman"/>
          <w:sz w:val="28"/>
          <w:szCs w:val="28"/>
        </w:rPr>
        <w:t xml:space="preserve">. </w:t>
      </w:r>
    </w:p>
    <w:p w:rsidR="00E65D2B" w:rsidRPr="00DC7829" w:rsidRDefault="0006746C" w:rsidP="0006746C">
      <w:pPr>
        <w:ind w:left="-284" w:firstLine="851"/>
        <w:jc w:val="both"/>
        <w:rPr>
          <w:rFonts w:ascii="Times New Roman" w:hAnsi="Times New Roman" w:cs="Times New Roman"/>
          <w:i/>
          <w:sz w:val="28"/>
          <w:szCs w:val="28"/>
        </w:rPr>
      </w:pPr>
      <w:r w:rsidRPr="00DC7829">
        <w:rPr>
          <w:rFonts w:ascii="Times New Roman" w:hAnsi="Times New Roman" w:cs="Times New Roman"/>
          <w:i/>
          <w:sz w:val="28"/>
          <w:szCs w:val="28"/>
        </w:rPr>
        <w:t xml:space="preserve">Методы обучения: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Словесные: беседа, изложение, анализ и др.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Наглядные: показ педагогом приемов, показ видеоматериалов, иллюстраций, наблюдение и др.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Практические: упражнение, практическое задание и др.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Частично-поисковый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Проектный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Тип занятий: комбинированный, теоретический, практический, репетиционный. </w:t>
      </w:r>
    </w:p>
    <w:p w:rsidR="00E65D2B" w:rsidRDefault="0006746C" w:rsidP="00E65D2B">
      <w:pPr>
        <w:pStyle w:val="a3"/>
        <w:numPr>
          <w:ilvl w:val="0"/>
          <w:numId w:val="2"/>
        </w:num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Формы проведения занятий: беседа, наблюдение, практическое занятие, занятие-игра, репетиция. </w:t>
      </w:r>
    </w:p>
    <w:p w:rsidR="00E65D2B" w:rsidRDefault="0006746C" w:rsidP="00E65D2B">
      <w:pPr>
        <w:pStyle w:val="a3"/>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Задания по программе построены с учётом интересов, возможностей и предпочтений обучающихся. </w:t>
      </w:r>
    </w:p>
    <w:p w:rsidR="00E65D2B" w:rsidRPr="00DC7829" w:rsidRDefault="0006746C" w:rsidP="00E65D2B">
      <w:pPr>
        <w:pStyle w:val="a3"/>
        <w:ind w:left="-567" w:firstLine="851"/>
        <w:jc w:val="both"/>
        <w:rPr>
          <w:rFonts w:ascii="Times New Roman" w:hAnsi="Times New Roman" w:cs="Times New Roman"/>
          <w:i/>
          <w:sz w:val="28"/>
          <w:szCs w:val="28"/>
        </w:rPr>
      </w:pPr>
      <w:r w:rsidRPr="00DC7829">
        <w:rPr>
          <w:rFonts w:ascii="Times New Roman" w:hAnsi="Times New Roman" w:cs="Times New Roman"/>
          <w:i/>
          <w:sz w:val="28"/>
          <w:szCs w:val="28"/>
        </w:rPr>
        <w:t xml:space="preserve">Срок освоения программы </w:t>
      </w:r>
    </w:p>
    <w:p w:rsidR="00E65D2B" w:rsidRDefault="0006746C" w:rsidP="00E65D2B">
      <w:pPr>
        <w:pStyle w:val="a3"/>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 Данная программа рассчитана на 3</w:t>
      </w:r>
      <w:r w:rsidR="00E65D2B">
        <w:rPr>
          <w:rFonts w:ascii="Times New Roman" w:hAnsi="Times New Roman" w:cs="Times New Roman"/>
          <w:sz w:val="28"/>
          <w:szCs w:val="28"/>
        </w:rPr>
        <w:t>6</w:t>
      </w:r>
      <w:r w:rsidRPr="00E65D2B">
        <w:rPr>
          <w:rFonts w:ascii="Times New Roman" w:hAnsi="Times New Roman" w:cs="Times New Roman"/>
          <w:sz w:val="28"/>
          <w:szCs w:val="28"/>
        </w:rPr>
        <w:t xml:space="preserve"> недель обучения и включает предметы: «Театральная деятельность», «Основы сценического движения». </w:t>
      </w:r>
    </w:p>
    <w:p w:rsidR="00DC7829" w:rsidRPr="00DC7829" w:rsidRDefault="0006746C" w:rsidP="00E65D2B">
      <w:pPr>
        <w:pStyle w:val="a3"/>
        <w:ind w:left="-567" w:firstLine="851"/>
        <w:jc w:val="both"/>
        <w:rPr>
          <w:rFonts w:ascii="Times New Roman" w:hAnsi="Times New Roman" w:cs="Times New Roman"/>
          <w:i/>
          <w:sz w:val="28"/>
          <w:szCs w:val="28"/>
        </w:rPr>
      </w:pPr>
      <w:r w:rsidRPr="00DC7829">
        <w:rPr>
          <w:rFonts w:ascii="Times New Roman" w:hAnsi="Times New Roman" w:cs="Times New Roman"/>
          <w:i/>
          <w:sz w:val="28"/>
          <w:szCs w:val="28"/>
        </w:rPr>
        <w:t xml:space="preserve">Режим занятий </w:t>
      </w:r>
    </w:p>
    <w:p w:rsidR="00E65D2B" w:rsidRDefault="0006746C" w:rsidP="00E65D2B">
      <w:pPr>
        <w:pStyle w:val="a3"/>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По программе планируется проведение занятий </w:t>
      </w:r>
      <w:r w:rsidR="0004782F">
        <w:rPr>
          <w:rFonts w:ascii="Times New Roman" w:hAnsi="Times New Roman" w:cs="Times New Roman"/>
          <w:sz w:val="28"/>
          <w:szCs w:val="28"/>
        </w:rPr>
        <w:t>1 раз</w:t>
      </w:r>
      <w:r w:rsidRPr="00E65D2B">
        <w:rPr>
          <w:rFonts w:ascii="Times New Roman" w:hAnsi="Times New Roman" w:cs="Times New Roman"/>
          <w:sz w:val="28"/>
          <w:szCs w:val="28"/>
        </w:rPr>
        <w:t xml:space="preserve"> в неделю по </w:t>
      </w:r>
      <w:r w:rsidR="0004782F">
        <w:rPr>
          <w:rFonts w:ascii="Times New Roman" w:hAnsi="Times New Roman" w:cs="Times New Roman"/>
          <w:sz w:val="28"/>
          <w:szCs w:val="28"/>
        </w:rPr>
        <w:t>1</w:t>
      </w:r>
      <w:r w:rsidRPr="00E65D2B">
        <w:rPr>
          <w:rFonts w:ascii="Times New Roman" w:hAnsi="Times New Roman" w:cs="Times New Roman"/>
          <w:sz w:val="28"/>
          <w:szCs w:val="28"/>
        </w:rPr>
        <w:t xml:space="preserve"> академическ</w:t>
      </w:r>
      <w:r w:rsidR="0004782F">
        <w:rPr>
          <w:rFonts w:ascii="Times New Roman" w:hAnsi="Times New Roman" w:cs="Times New Roman"/>
          <w:sz w:val="28"/>
          <w:szCs w:val="28"/>
        </w:rPr>
        <w:t>ому часу</w:t>
      </w:r>
      <w:r w:rsidRPr="00E65D2B">
        <w:rPr>
          <w:rFonts w:ascii="Times New Roman" w:hAnsi="Times New Roman" w:cs="Times New Roman"/>
          <w:sz w:val="28"/>
          <w:szCs w:val="28"/>
        </w:rPr>
        <w:t xml:space="preserve">. </w:t>
      </w:r>
    </w:p>
    <w:p w:rsidR="00E65D2B" w:rsidRDefault="0006746C" w:rsidP="00E65D2B">
      <w:pPr>
        <w:pStyle w:val="a3"/>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Продолжительность одного учебного занятия – 40 минут, согласно локальным нормативным актам учреждения. Изменение режима работы и смещение образовательной нагрузки возможно во время проведения мероприятий. В таких случаях максимально допустимый объем образовательной нагрузки в неделю не должен превышать рекомендованный (СанПиН 2.4.4.3172-14). Для успешной </w:t>
      </w:r>
      <w:r w:rsidRPr="00E65D2B">
        <w:rPr>
          <w:rFonts w:ascii="Times New Roman" w:hAnsi="Times New Roman" w:cs="Times New Roman"/>
          <w:sz w:val="28"/>
          <w:szCs w:val="28"/>
        </w:rPr>
        <w:lastRenderedPageBreak/>
        <w:t>реализации программы целесообразно объединение обучающихся в учебн</w:t>
      </w:r>
      <w:r w:rsidR="0004782F">
        <w:rPr>
          <w:rFonts w:ascii="Times New Roman" w:hAnsi="Times New Roman" w:cs="Times New Roman"/>
          <w:sz w:val="28"/>
          <w:szCs w:val="28"/>
        </w:rPr>
        <w:t>ые группы численностью до 10</w:t>
      </w:r>
      <w:r w:rsidRPr="00E65D2B">
        <w:rPr>
          <w:rFonts w:ascii="Times New Roman" w:hAnsi="Times New Roman" w:cs="Times New Roman"/>
          <w:sz w:val="28"/>
          <w:szCs w:val="28"/>
        </w:rPr>
        <w:t xml:space="preserve"> человек. </w:t>
      </w:r>
    </w:p>
    <w:p w:rsidR="00B6439E" w:rsidRDefault="00B6439E" w:rsidP="00E65D2B">
      <w:pPr>
        <w:pStyle w:val="a3"/>
        <w:ind w:left="-567" w:firstLine="851"/>
        <w:jc w:val="both"/>
        <w:rPr>
          <w:rFonts w:ascii="Times New Roman" w:hAnsi="Times New Roman" w:cs="Times New Roman"/>
          <w:sz w:val="28"/>
          <w:szCs w:val="28"/>
        </w:rPr>
      </w:pPr>
    </w:p>
    <w:p w:rsidR="00E65D2B" w:rsidRDefault="0006746C" w:rsidP="00E65D2B">
      <w:pPr>
        <w:pStyle w:val="a3"/>
        <w:numPr>
          <w:ilvl w:val="1"/>
          <w:numId w:val="1"/>
        </w:numPr>
        <w:jc w:val="center"/>
        <w:rPr>
          <w:rFonts w:ascii="Times New Roman" w:hAnsi="Times New Roman" w:cs="Times New Roman"/>
          <w:b/>
          <w:sz w:val="28"/>
          <w:szCs w:val="28"/>
        </w:rPr>
      </w:pPr>
      <w:r w:rsidRPr="00E65D2B">
        <w:rPr>
          <w:rFonts w:ascii="Times New Roman" w:hAnsi="Times New Roman" w:cs="Times New Roman"/>
          <w:b/>
          <w:sz w:val="28"/>
          <w:szCs w:val="28"/>
        </w:rPr>
        <w:t>Цель и задачи программы</w:t>
      </w:r>
    </w:p>
    <w:p w:rsidR="00E65D2B" w:rsidRDefault="0006746C" w:rsidP="006801EE">
      <w:p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Цель программы: развитие творческих способностей обучающихся, обеспечивающих позитивную социализацию через процесс освоения театральной деятельности. </w:t>
      </w:r>
    </w:p>
    <w:p w:rsidR="00E65D2B" w:rsidRDefault="0006746C" w:rsidP="006801EE">
      <w:p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 xml:space="preserve">Задачи: </w:t>
      </w:r>
    </w:p>
    <w:p w:rsidR="00E65D2B" w:rsidRDefault="0006746C" w:rsidP="006801EE">
      <w:pPr>
        <w:ind w:left="-567" w:firstLine="851"/>
        <w:jc w:val="both"/>
        <w:rPr>
          <w:rFonts w:ascii="Times New Roman" w:hAnsi="Times New Roman" w:cs="Times New Roman"/>
          <w:sz w:val="28"/>
          <w:szCs w:val="28"/>
        </w:rPr>
      </w:pPr>
      <w:r w:rsidRPr="00E65D2B">
        <w:rPr>
          <w:rFonts w:ascii="Times New Roman" w:hAnsi="Times New Roman" w:cs="Times New Roman"/>
          <w:sz w:val="28"/>
          <w:szCs w:val="28"/>
        </w:rPr>
        <w:t>О</w:t>
      </w:r>
      <w:r w:rsidR="00E65D2B">
        <w:rPr>
          <w:rFonts w:ascii="Times New Roman" w:hAnsi="Times New Roman" w:cs="Times New Roman"/>
          <w:sz w:val="28"/>
          <w:szCs w:val="28"/>
        </w:rPr>
        <w:t>бучающие</w:t>
      </w:r>
      <w:r w:rsidRPr="00E65D2B">
        <w:rPr>
          <w:rFonts w:ascii="Times New Roman" w:hAnsi="Times New Roman" w:cs="Times New Roman"/>
          <w:sz w:val="28"/>
          <w:szCs w:val="28"/>
        </w:rPr>
        <w:t xml:space="preserve">: - сформировать основные навыки: воспринимать задачу, выполнять инструкцию, взаимодействовать с партнером; - обучить навыкам выразительного исполнения роли. </w:t>
      </w:r>
    </w:p>
    <w:p w:rsidR="00E65D2B" w:rsidRDefault="00E65D2B" w:rsidP="006801EE">
      <w:pPr>
        <w:ind w:left="-567" w:firstLine="851"/>
        <w:jc w:val="both"/>
        <w:rPr>
          <w:rFonts w:ascii="Times New Roman" w:hAnsi="Times New Roman" w:cs="Times New Roman"/>
          <w:sz w:val="28"/>
          <w:szCs w:val="28"/>
        </w:rPr>
      </w:pPr>
      <w:r>
        <w:rPr>
          <w:rFonts w:ascii="Times New Roman" w:hAnsi="Times New Roman" w:cs="Times New Roman"/>
          <w:sz w:val="28"/>
          <w:szCs w:val="28"/>
        </w:rPr>
        <w:t>Развивающие</w:t>
      </w:r>
      <w:r w:rsidR="0006746C" w:rsidRPr="00E65D2B">
        <w:rPr>
          <w:rFonts w:ascii="Times New Roman" w:hAnsi="Times New Roman" w:cs="Times New Roman"/>
          <w:sz w:val="28"/>
          <w:szCs w:val="28"/>
        </w:rPr>
        <w:t xml:space="preserve">: </w:t>
      </w:r>
      <w:r w:rsidR="00565A5E">
        <w:rPr>
          <w:rFonts w:ascii="Times New Roman" w:hAnsi="Times New Roman" w:cs="Times New Roman"/>
          <w:sz w:val="28"/>
          <w:szCs w:val="28"/>
        </w:rPr>
        <w:t xml:space="preserve">- развивать эмоционально-волевую, интеллектуальную, личностную сферы; </w:t>
      </w:r>
      <w:r w:rsidR="0006746C" w:rsidRPr="00E65D2B">
        <w:rPr>
          <w:rFonts w:ascii="Times New Roman" w:hAnsi="Times New Roman" w:cs="Times New Roman"/>
          <w:sz w:val="28"/>
          <w:szCs w:val="28"/>
        </w:rPr>
        <w:t>- сформировать навыки снижения проявления негативных эмоций через обучения подсказкам для выполнения поставленной задачи</w:t>
      </w:r>
      <w:proofErr w:type="gramStart"/>
      <w:r w:rsidR="0006746C" w:rsidRPr="00E65D2B">
        <w:rPr>
          <w:rFonts w:ascii="Times New Roman" w:hAnsi="Times New Roman" w:cs="Times New Roman"/>
          <w:sz w:val="28"/>
          <w:szCs w:val="28"/>
        </w:rPr>
        <w:t xml:space="preserve"> .</w:t>
      </w:r>
      <w:proofErr w:type="gramEnd"/>
    </w:p>
    <w:p w:rsidR="00B44A85" w:rsidRDefault="00E65D2B" w:rsidP="006801EE">
      <w:pPr>
        <w:ind w:left="-567" w:firstLine="851"/>
        <w:jc w:val="both"/>
        <w:rPr>
          <w:rFonts w:ascii="Times New Roman" w:hAnsi="Times New Roman" w:cs="Times New Roman"/>
          <w:sz w:val="28"/>
          <w:szCs w:val="28"/>
        </w:rPr>
      </w:pPr>
      <w:r>
        <w:rPr>
          <w:rFonts w:ascii="Times New Roman" w:hAnsi="Times New Roman" w:cs="Times New Roman"/>
          <w:sz w:val="28"/>
          <w:szCs w:val="28"/>
        </w:rPr>
        <w:t>Воспитывающие</w:t>
      </w:r>
      <w:r w:rsidR="0006746C" w:rsidRPr="00E65D2B">
        <w:rPr>
          <w:rFonts w:ascii="Times New Roman" w:hAnsi="Times New Roman" w:cs="Times New Roman"/>
          <w:sz w:val="28"/>
          <w:szCs w:val="28"/>
        </w:rPr>
        <w:t>: - формировать основы морально-нравственных ценностей личности: активности, организаторских способностей; дисциплинированности; склонности к самостоятельному творчеству в процессе коммуникации с педагогом и другими детьми.</w:t>
      </w:r>
    </w:p>
    <w:p w:rsidR="00565A5E" w:rsidRPr="00565A5E" w:rsidRDefault="00565A5E" w:rsidP="00565A5E">
      <w:pPr>
        <w:ind w:left="-567" w:firstLine="851"/>
        <w:jc w:val="center"/>
        <w:rPr>
          <w:rFonts w:ascii="Times New Roman" w:hAnsi="Times New Roman" w:cs="Times New Roman"/>
          <w:b/>
          <w:sz w:val="28"/>
          <w:szCs w:val="28"/>
        </w:rPr>
      </w:pPr>
      <w:r w:rsidRPr="00565A5E">
        <w:rPr>
          <w:rFonts w:ascii="Times New Roman" w:hAnsi="Times New Roman" w:cs="Times New Roman"/>
          <w:b/>
          <w:sz w:val="28"/>
          <w:szCs w:val="28"/>
        </w:rPr>
        <w:t>1.3. Содержание программы</w:t>
      </w:r>
    </w:p>
    <w:p w:rsidR="00E65D2B" w:rsidRDefault="00565A5E" w:rsidP="00565A5E">
      <w:pPr>
        <w:ind w:left="-567" w:firstLine="851"/>
        <w:jc w:val="center"/>
        <w:rPr>
          <w:rFonts w:ascii="Times New Roman" w:hAnsi="Times New Roman" w:cs="Times New Roman"/>
          <w:b/>
          <w:sz w:val="28"/>
          <w:szCs w:val="28"/>
        </w:rPr>
      </w:pPr>
      <w:r w:rsidRPr="00565A5E">
        <w:rPr>
          <w:rFonts w:ascii="Times New Roman" w:hAnsi="Times New Roman" w:cs="Times New Roman"/>
          <w:b/>
          <w:sz w:val="28"/>
          <w:szCs w:val="28"/>
        </w:rPr>
        <w:t>1.3.1. Тематический план по предмету «Театральная деятельность»</w:t>
      </w:r>
    </w:p>
    <w:tbl>
      <w:tblPr>
        <w:tblStyle w:val="a5"/>
        <w:tblW w:w="0" w:type="auto"/>
        <w:tblInd w:w="-567" w:type="dxa"/>
        <w:tblLook w:val="04A0"/>
      </w:tblPr>
      <w:tblGrid>
        <w:gridCol w:w="704"/>
        <w:gridCol w:w="2410"/>
        <w:gridCol w:w="1671"/>
        <w:gridCol w:w="1558"/>
        <w:gridCol w:w="1558"/>
        <w:gridCol w:w="1875"/>
      </w:tblGrid>
      <w:tr w:rsidR="00565A5E" w:rsidTr="00ED7C8F">
        <w:trPr>
          <w:trHeight w:val="480"/>
        </w:trPr>
        <w:tc>
          <w:tcPr>
            <w:tcW w:w="704" w:type="dxa"/>
            <w:vMerge w:val="restart"/>
          </w:tcPr>
          <w:p w:rsidR="00565A5E" w:rsidRPr="00ED7C8F" w:rsidRDefault="00565A5E" w:rsidP="00565A5E">
            <w:pPr>
              <w:jc w:val="center"/>
              <w:rPr>
                <w:rFonts w:ascii="Times New Roman" w:hAnsi="Times New Roman" w:cs="Times New Roman"/>
                <w:sz w:val="28"/>
                <w:szCs w:val="28"/>
              </w:rPr>
            </w:pPr>
            <w:r w:rsidRPr="00ED7C8F">
              <w:rPr>
                <w:rFonts w:ascii="Times New Roman" w:hAnsi="Times New Roman" w:cs="Times New Roman"/>
                <w:sz w:val="28"/>
                <w:szCs w:val="28"/>
              </w:rPr>
              <w:t>№</w:t>
            </w:r>
          </w:p>
        </w:tc>
        <w:tc>
          <w:tcPr>
            <w:tcW w:w="2410" w:type="dxa"/>
            <w:vMerge w:val="restart"/>
          </w:tcPr>
          <w:p w:rsidR="00565A5E" w:rsidRPr="00ED7C8F" w:rsidRDefault="00565A5E" w:rsidP="00565A5E">
            <w:pPr>
              <w:jc w:val="center"/>
              <w:rPr>
                <w:rFonts w:ascii="Times New Roman" w:hAnsi="Times New Roman" w:cs="Times New Roman"/>
                <w:sz w:val="28"/>
                <w:szCs w:val="28"/>
              </w:rPr>
            </w:pPr>
            <w:r w:rsidRPr="00ED7C8F">
              <w:rPr>
                <w:rFonts w:ascii="Times New Roman" w:hAnsi="Times New Roman" w:cs="Times New Roman"/>
                <w:sz w:val="28"/>
                <w:szCs w:val="28"/>
              </w:rPr>
              <w:t>Наименование разделов и тем</w:t>
            </w:r>
          </w:p>
        </w:tc>
        <w:tc>
          <w:tcPr>
            <w:tcW w:w="1671" w:type="dxa"/>
            <w:vMerge w:val="restart"/>
          </w:tcPr>
          <w:p w:rsidR="00565A5E" w:rsidRPr="00ED7C8F" w:rsidRDefault="00565A5E" w:rsidP="00565A5E">
            <w:pPr>
              <w:jc w:val="center"/>
              <w:rPr>
                <w:rFonts w:ascii="Times New Roman" w:hAnsi="Times New Roman" w:cs="Times New Roman"/>
                <w:sz w:val="28"/>
                <w:szCs w:val="28"/>
              </w:rPr>
            </w:pPr>
            <w:r w:rsidRPr="00ED7C8F">
              <w:rPr>
                <w:rFonts w:ascii="Times New Roman" w:hAnsi="Times New Roman" w:cs="Times New Roman"/>
                <w:sz w:val="28"/>
                <w:szCs w:val="28"/>
              </w:rPr>
              <w:t>Общее количество часов</w:t>
            </w:r>
          </w:p>
        </w:tc>
        <w:tc>
          <w:tcPr>
            <w:tcW w:w="3116" w:type="dxa"/>
            <w:gridSpan w:val="2"/>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Из них</w:t>
            </w:r>
          </w:p>
        </w:tc>
        <w:tc>
          <w:tcPr>
            <w:tcW w:w="1875" w:type="dxa"/>
            <w:vMerge w:val="restart"/>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Форма аттестации</w:t>
            </w:r>
          </w:p>
        </w:tc>
      </w:tr>
      <w:tr w:rsidR="00565A5E" w:rsidTr="00ED7C8F">
        <w:trPr>
          <w:trHeight w:val="480"/>
        </w:trPr>
        <w:tc>
          <w:tcPr>
            <w:tcW w:w="704" w:type="dxa"/>
            <w:vMerge/>
          </w:tcPr>
          <w:p w:rsidR="00565A5E" w:rsidRPr="00ED7C8F" w:rsidRDefault="00565A5E" w:rsidP="00565A5E">
            <w:pPr>
              <w:jc w:val="center"/>
              <w:rPr>
                <w:rFonts w:ascii="Times New Roman" w:hAnsi="Times New Roman" w:cs="Times New Roman"/>
                <w:sz w:val="28"/>
                <w:szCs w:val="28"/>
              </w:rPr>
            </w:pPr>
          </w:p>
        </w:tc>
        <w:tc>
          <w:tcPr>
            <w:tcW w:w="2410" w:type="dxa"/>
            <w:vMerge/>
          </w:tcPr>
          <w:p w:rsidR="00565A5E" w:rsidRPr="00ED7C8F" w:rsidRDefault="00565A5E" w:rsidP="00565A5E">
            <w:pPr>
              <w:jc w:val="center"/>
              <w:rPr>
                <w:rFonts w:ascii="Times New Roman" w:hAnsi="Times New Roman" w:cs="Times New Roman"/>
                <w:sz w:val="28"/>
                <w:szCs w:val="28"/>
              </w:rPr>
            </w:pPr>
          </w:p>
        </w:tc>
        <w:tc>
          <w:tcPr>
            <w:tcW w:w="1671" w:type="dxa"/>
            <w:vMerge/>
          </w:tcPr>
          <w:p w:rsidR="00565A5E" w:rsidRPr="00ED7C8F" w:rsidRDefault="00565A5E" w:rsidP="00565A5E">
            <w:pPr>
              <w:jc w:val="center"/>
              <w:rPr>
                <w:rFonts w:ascii="Times New Roman" w:hAnsi="Times New Roman" w:cs="Times New Roman"/>
                <w:sz w:val="28"/>
                <w:szCs w:val="28"/>
              </w:rPr>
            </w:pPr>
          </w:p>
        </w:tc>
        <w:tc>
          <w:tcPr>
            <w:tcW w:w="1558"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теория</w:t>
            </w:r>
          </w:p>
        </w:tc>
        <w:tc>
          <w:tcPr>
            <w:tcW w:w="1558"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практика</w:t>
            </w:r>
          </w:p>
        </w:tc>
        <w:tc>
          <w:tcPr>
            <w:tcW w:w="1875" w:type="dxa"/>
            <w:vMerge/>
          </w:tcPr>
          <w:p w:rsidR="00565A5E" w:rsidRPr="00ED7C8F" w:rsidRDefault="00565A5E" w:rsidP="00565A5E">
            <w:pPr>
              <w:jc w:val="center"/>
              <w:rPr>
                <w:rFonts w:ascii="Times New Roman" w:hAnsi="Times New Roman" w:cs="Times New Roman"/>
                <w:sz w:val="28"/>
                <w:szCs w:val="28"/>
              </w:rPr>
            </w:pPr>
          </w:p>
        </w:tc>
      </w:tr>
      <w:tr w:rsidR="00565A5E" w:rsidTr="00ED7C8F">
        <w:tc>
          <w:tcPr>
            <w:tcW w:w="704"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1</w:t>
            </w:r>
          </w:p>
        </w:tc>
        <w:tc>
          <w:tcPr>
            <w:tcW w:w="2410" w:type="dxa"/>
          </w:tcPr>
          <w:p w:rsidR="00565A5E" w:rsidRPr="00ED7C8F" w:rsidRDefault="00ED7C8F" w:rsidP="00565A5E">
            <w:pPr>
              <w:jc w:val="cente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671"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565A5E" w:rsidRPr="00ED7C8F" w:rsidRDefault="00CA710D" w:rsidP="00565A5E">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565A5E" w:rsidRPr="00ED7C8F" w:rsidRDefault="00565A5E" w:rsidP="00565A5E">
            <w:pPr>
              <w:jc w:val="center"/>
              <w:rPr>
                <w:rFonts w:ascii="Times New Roman" w:hAnsi="Times New Roman" w:cs="Times New Roman"/>
                <w:sz w:val="28"/>
                <w:szCs w:val="28"/>
              </w:rPr>
            </w:pPr>
          </w:p>
        </w:tc>
        <w:tc>
          <w:tcPr>
            <w:tcW w:w="1875" w:type="dxa"/>
          </w:tcPr>
          <w:p w:rsidR="00565A5E" w:rsidRPr="00ED7C8F" w:rsidRDefault="00565A5E" w:rsidP="00565A5E">
            <w:pPr>
              <w:jc w:val="center"/>
              <w:rPr>
                <w:rFonts w:ascii="Times New Roman" w:hAnsi="Times New Roman" w:cs="Times New Roman"/>
                <w:sz w:val="28"/>
                <w:szCs w:val="28"/>
              </w:rPr>
            </w:pPr>
          </w:p>
        </w:tc>
      </w:tr>
      <w:tr w:rsidR="00565A5E" w:rsidTr="00ED7C8F">
        <w:tc>
          <w:tcPr>
            <w:tcW w:w="704"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2</w:t>
            </w:r>
          </w:p>
        </w:tc>
        <w:tc>
          <w:tcPr>
            <w:tcW w:w="2410" w:type="dxa"/>
          </w:tcPr>
          <w:p w:rsidR="00565A5E" w:rsidRPr="00ED7C8F" w:rsidRDefault="00ED7C8F" w:rsidP="00565A5E">
            <w:pPr>
              <w:jc w:val="center"/>
              <w:rPr>
                <w:rFonts w:ascii="Times New Roman" w:hAnsi="Times New Roman" w:cs="Times New Roman"/>
                <w:sz w:val="28"/>
                <w:szCs w:val="28"/>
              </w:rPr>
            </w:pPr>
            <w:r>
              <w:rPr>
                <w:rFonts w:ascii="Times New Roman" w:hAnsi="Times New Roman" w:cs="Times New Roman"/>
                <w:sz w:val="28"/>
                <w:szCs w:val="28"/>
              </w:rPr>
              <w:t>Развитие навыков общения</w:t>
            </w:r>
          </w:p>
        </w:tc>
        <w:tc>
          <w:tcPr>
            <w:tcW w:w="1671"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565A5E" w:rsidRPr="00ED7C8F" w:rsidRDefault="00565A5E" w:rsidP="00565A5E">
            <w:pPr>
              <w:jc w:val="center"/>
              <w:rPr>
                <w:rFonts w:ascii="Times New Roman" w:hAnsi="Times New Roman" w:cs="Times New Roman"/>
                <w:sz w:val="28"/>
                <w:szCs w:val="28"/>
              </w:rPr>
            </w:pPr>
          </w:p>
        </w:tc>
        <w:tc>
          <w:tcPr>
            <w:tcW w:w="1558" w:type="dxa"/>
          </w:tcPr>
          <w:p w:rsidR="00565A5E" w:rsidRPr="00ED7C8F" w:rsidRDefault="000E2C0D" w:rsidP="00565A5E">
            <w:pPr>
              <w:jc w:val="center"/>
              <w:rPr>
                <w:rFonts w:ascii="Times New Roman" w:hAnsi="Times New Roman" w:cs="Times New Roman"/>
                <w:sz w:val="28"/>
                <w:szCs w:val="28"/>
              </w:rPr>
            </w:pPr>
            <w:r>
              <w:rPr>
                <w:rFonts w:ascii="Times New Roman" w:hAnsi="Times New Roman" w:cs="Times New Roman"/>
                <w:sz w:val="28"/>
                <w:szCs w:val="28"/>
              </w:rPr>
              <w:t>4</w:t>
            </w:r>
          </w:p>
        </w:tc>
        <w:tc>
          <w:tcPr>
            <w:tcW w:w="1875" w:type="dxa"/>
          </w:tcPr>
          <w:p w:rsidR="00565A5E" w:rsidRPr="00ED7C8F" w:rsidRDefault="00BC18D4" w:rsidP="00565A5E">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565A5E" w:rsidTr="00ED7C8F">
        <w:tc>
          <w:tcPr>
            <w:tcW w:w="704"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3</w:t>
            </w:r>
          </w:p>
        </w:tc>
        <w:tc>
          <w:tcPr>
            <w:tcW w:w="2410" w:type="dxa"/>
          </w:tcPr>
          <w:p w:rsidR="00565A5E" w:rsidRPr="00ED7C8F" w:rsidRDefault="00ED7C8F" w:rsidP="00565A5E">
            <w:pPr>
              <w:jc w:val="center"/>
              <w:rPr>
                <w:rFonts w:ascii="Times New Roman" w:hAnsi="Times New Roman" w:cs="Times New Roman"/>
                <w:sz w:val="28"/>
                <w:szCs w:val="28"/>
              </w:rPr>
            </w:pPr>
            <w:r>
              <w:rPr>
                <w:rFonts w:ascii="Times New Roman" w:hAnsi="Times New Roman" w:cs="Times New Roman"/>
                <w:sz w:val="28"/>
                <w:szCs w:val="28"/>
              </w:rPr>
              <w:t>Развитие актерского внимания</w:t>
            </w:r>
          </w:p>
        </w:tc>
        <w:tc>
          <w:tcPr>
            <w:tcW w:w="1671"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6</w:t>
            </w:r>
          </w:p>
        </w:tc>
        <w:tc>
          <w:tcPr>
            <w:tcW w:w="1558"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565A5E" w:rsidRPr="00ED7C8F" w:rsidRDefault="000E2C0D" w:rsidP="00565A5E">
            <w:pPr>
              <w:jc w:val="center"/>
              <w:rPr>
                <w:rFonts w:ascii="Times New Roman" w:hAnsi="Times New Roman" w:cs="Times New Roman"/>
                <w:sz w:val="28"/>
                <w:szCs w:val="28"/>
              </w:rPr>
            </w:pPr>
            <w:r>
              <w:rPr>
                <w:rFonts w:ascii="Times New Roman" w:hAnsi="Times New Roman" w:cs="Times New Roman"/>
                <w:sz w:val="28"/>
                <w:szCs w:val="28"/>
              </w:rPr>
              <w:t>5</w:t>
            </w:r>
          </w:p>
        </w:tc>
        <w:tc>
          <w:tcPr>
            <w:tcW w:w="1875" w:type="dxa"/>
          </w:tcPr>
          <w:p w:rsidR="00565A5E" w:rsidRPr="00ED7C8F" w:rsidRDefault="00BC18D4" w:rsidP="00565A5E">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565A5E" w:rsidTr="00ED7C8F">
        <w:tc>
          <w:tcPr>
            <w:tcW w:w="704"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4</w:t>
            </w:r>
          </w:p>
        </w:tc>
        <w:tc>
          <w:tcPr>
            <w:tcW w:w="2410" w:type="dxa"/>
          </w:tcPr>
          <w:p w:rsidR="00565A5E" w:rsidRPr="00ED7C8F" w:rsidRDefault="00ED7C8F" w:rsidP="00565A5E">
            <w:pPr>
              <w:jc w:val="center"/>
              <w:rPr>
                <w:rFonts w:ascii="Times New Roman" w:hAnsi="Times New Roman" w:cs="Times New Roman"/>
                <w:sz w:val="28"/>
                <w:szCs w:val="28"/>
              </w:rPr>
            </w:pPr>
            <w:r>
              <w:rPr>
                <w:rFonts w:ascii="Times New Roman" w:hAnsi="Times New Roman" w:cs="Times New Roman"/>
                <w:sz w:val="28"/>
                <w:szCs w:val="28"/>
              </w:rPr>
              <w:t>Развития фантазии и воображения</w:t>
            </w:r>
          </w:p>
        </w:tc>
        <w:tc>
          <w:tcPr>
            <w:tcW w:w="1671"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565A5E" w:rsidRPr="00ED7C8F" w:rsidRDefault="00CA710D" w:rsidP="00565A5E">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565A5E" w:rsidRPr="00ED7C8F" w:rsidRDefault="000E2C0D" w:rsidP="00565A5E">
            <w:pPr>
              <w:jc w:val="center"/>
              <w:rPr>
                <w:rFonts w:ascii="Times New Roman" w:hAnsi="Times New Roman" w:cs="Times New Roman"/>
                <w:sz w:val="28"/>
                <w:szCs w:val="28"/>
              </w:rPr>
            </w:pPr>
            <w:r>
              <w:rPr>
                <w:rFonts w:ascii="Times New Roman" w:hAnsi="Times New Roman" w:cs="Times New Roman"/>
                <w:sz w:val="28"/>
                <w:szCs w:val="28"/>
              </w:rPr>
              <w:t>2</w:t>
            </w:r>
          </w:p>
        </w:tc>
        <w:tc>
          <w:tcPr>
            <w:tcW w:w="1875" w:type="dxa"/>
          </w:tcPr>
          <w:p w:rsidR="00565A5E" w:rsidRPr="00ED7C8F" w:rsidRDefault="00BC18D4" w:rsidP="00565A5E">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565A5E" w:rsidTr="00ED7C8F">
        <w:tc>
          <w:tcPr>
            <w:tcW w:w="704" w:type="dxa"/>
          </w:tcPr>
          <w:p w:rsidR="00565A5E" w:rsidRPr="00ED7C8F" w:rsidRDefault="00ED7C8F" w:rsidP="00565A5E">
            <w:pPr>
              <w:jc w:val="center"/>
              <w:rPr>
                <w:rFonts w:ascii="Times New Roman" w:hAnsi="Times New Roman" w:cs="Times New Roman"/>
                <w:sz w:val="28"/>
                <w:szCs w:val="28"/>
              </w:rPr>
            </w:pPr>
            <w:r w:rsidRPr="00ED7C8F">
              <w:rPr>
                <w:rFonts w:ascii="Times New Roman" w:hAnsi="Times New Roman" w:cs="Times New Roman"/>
                <w:sz w:val="28"/>
                <w:szCs w:val="28"/>
              </w:rPr>
              <w:t>5</w:t>
            </w:r>
          </w:p>
        </w:tc>
        <w:tc>
          <w:tcPr>
            <w:tcW w:w="2410" w:type="dxa"/>
          </w:tcPr>
          <w:p w:rsidR="00565A5E" w:rsidRPr="00ED7C8F" w:rsidRDefault="00ED7C8F" w:rsidP="00565A5E">
            <w:pPr>
              <w:jc w:val="center"/>
              <w:rPr>
                <w:rFonts w:ascii="Times New Roman" w:hAnsi="Times New Roman" w:cs="Times New Roman"/>
                <w:sz w:val="28"/>
                <w:szCs w:val="28"/>
              </w:rPr>
            </w:pPr>
            <w:r>
              <w:rPr>
                <w:rFonts w:ascii="Times New Roman" w:hAnsi="Times New Roman" w:cs="Times New Roman"/>
                <w:sz w:val="28"/>
                <w:szCs w:val="28"/>
              </w:rPr>
              <w:t>Способность к ролевой игре</w:t>
            </w:r>
          </w:p>
        </w:tc>
        <w:tc>
          <w:tcPr>
            <w:tcW w:w="1671"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565A5E" w:rsidRPr="00ED7C8F" w:rsidRDefault="000E2C0D" w:rsidP="00565A5E">
            <w:pPr>
              <w:jc w:val="center"/>
              <w:rPr>
                <w:rFonts w:ascii="Times New Roman" w:hAnsi="Times New Roman" w:cs="Times New Roman"/>
                <w:sz w:val="28"/>
                <w:szCs w:val="28"/>
              </w:rPr>
            </w:pPr>
            <w:r>
              <w:rPr>
                <w:rFonts w:ascii="Times New Roman" w:hAnsi="Times New Roman" w:cs="Times New Roman"/>
                <w:sz w:val="28"/>
                <w:szCs w:val="28"/>
              </w:rPr>
              <w:t>3</w:t>
            </w:r>
          </w:p>
        </w:tc>
        <w:tc>
          <w:tcPr>
            <w:tcW w:w="1875" w:type="dxa"/>
          </w:tcPr>
          <w:p w:rsidR="00565A5E" w:rsidRPr="00ED7C8F" w:rsidRDefault="00BC18D4" w:rsidP="00565A5E">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565A5E" w:rsidTr="00ED7C8F">
        <w:trPr>
          <w:trHeight w:val="70"/>
        </w:trPr>
        <w:tc>
          <w:tcPr>
            <w:tcW w:w="704" w:type="dxa"/>
          </w:tcPr>
          <w:p w:rsidR="00565A5E" w:rsidRPr="00ED7C8F" w:rsidRDefault="00565A5E" w:rsidP="00565A5E">
            <w:pPr>
              <w:jc w:val="center"/>
              <w:rPr>
                <w:rFonts w:ascii="Times New Roman" w:hAnsi="Times New Roman" w:cs="Times New Roman"/>
                <w:sz w:val="28"/>
                <w:szCs w:val="28"/>
              </w:rPr>
            </w:pPr>
          </w:p>
        </w:tc>
        <w:tc>
          <w:tcPr>
            <w:tcW w:w="2410" w:type="dxa"/>
          </w:tcPr>
          <w:p w:rsidR="00565A5E" w:rsidRPr="00ED7C8F" w:rsidRDefault="00ED7C8F" w:rsidP="00565A5E">
            <w:pPr>
              <w:jc w:val="center"/>
              <w:rPr>
                <w:rFonts w:ascii="Times New Roman" w:hAnsi="Times New Roman" w:cs="Times New Roman"/>
                <w:sz w:val="28"/>
                <w:szCs w:val="28"/>
              </w:rPr>
            </w:pPr>
            <w:r>
              <w:rPr>
                <w:rFonts w:ascii="Times New Roman" w:hAnsi="Times New Roman" w:cs="Times New Roman"/>
                <w:sz w:val="28"/>
                <w:szCs w:val="28"/>
              </w:rPr>
              <w:t>Всего часов</w:t>
            </w:r>
          </w:p>
        </w:tc>
        <w:tc>
          <w:tcPr>
            <w:tcW w:w="1671"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18</w:t>
            </w:r>
          </w:p>
        </w:tc>
        <w:tc>
          <w:tcPr>
            <w:tcW w:w="1558"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565A5E" w:rsidRPr="00ED7C8F" w:rsidRDefault="0004782F" w:rsidP="00565A5E">
            <w:pPr>
              <w:jc w:val="center"/>
              <w:rPr>
                <w:rFonts w:ascii="Times New Roman" w:hAnsi="Times New Roman" w:cs="Times New Roman"/>
                <w:sz w:val="28"/>
                <w:szCs w:val="28"/>
              </w:rPr>
            </w:pPr>
            <w:r>
              <w:rPr>
                <w:rFonts w:ascii="Times New Roman" w:hAnsi="Times New Roman" w:cs="Times New Roman"/>
                <w:sz w:val="28"/>
                <w:szCs w:val="28"/>
              </w:rPr>
              <w:t>14</w:t>
            </w:r>
          </w:p>
        </w:tc>
        <w:tc>
          <w:tcPr>
            <w:tcW w:w="1875" w:type="dxa"/>
          </w:tcPr>
          <w:p w:rsidR="00565A5E" w:rsidRPr="00ED7C8F" w:rsidRDefault="00565A5E" w:rsidP="00565A5E">
            <w:pPr>
              <w:jc w:val="center"/>
              <w:rPr>
                <w:rFonts w:ascii="Times New Roman" w:hAnsi="Times New Roman" w:cs="Times New Roman"/>
                <w:sz w:val="28"/>
                <w:szCs w:val="28"/>
              </w:rPr>
            </w:pPr>
          </w:p>
        </w:tc>
      </w:tr>
    </w:tbl>
    <w:p w:rsidR="00ED7C8F" w:rsidRDefault="00ED7C8F" w:rsidP="00565A5E">
      <w:pPr>
        <w:ind w:left="-567" w:firstLine="851"/>
        <w:jc w:val="center"/>
      </w:pP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Тема № 1: Вводное занятие. Теория: Знакомство обучающихся с целями и задачами предмета. Инструктаж по технике безопасности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lastRenderedPageBreak/>
        <w:t xml:space="preserve">Тема № 2: Развитие навыков общения. Теория: Научить </w:t>
      </w:r>
      <w:proofErr w:type="gramStart"/>
      <w:r w:rsidRPr="00BC18D4">
        <w:rPr>
          <w:rFonts w:ascii="Times New Roman" w:hAnsi="Times New Roman" w:cs="Times New Roman"/>
          <w:sz w:val="28"/>
          <w:szCs w:val="28"/>
        </w:rPr>
        <w:t>обучающихся</w:t>
      </w:r>
      <w:proofErr w:type="gramEnd"/>
      <w:r w:rsidRPr="00BC18D4">
        <w:rPr>
          <w:rFonts w:ascii="Times New Roman" w:hAnsi="Times New Roman" w:cs="Times New Roman"/>
          <w:sz w:val="28"/>
          <w:szCs w:val="28"/>
        </w:rPr>
        <w:t xml:space="preserve"> правильно общаться друг с другом; видеть, слышать и понимать собеседника; быть естественным и свободным в общении, быстро переключаться и импровизировать, научиться быть общительным и благожелательным, раскрываться в общении. Практика: Упражнения на тренировку взаимодействия партнёров: «Переговорный пункт», «Конкурс ораторов», «Монолог предмета», «Монолог героя», «Диалог сказочных персонажей. Упражнения на выбор партнера: «Тень», «Качели», «Сиамские близнецы» и т.д.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Тема № 3: Развитие актёрского внимания. Теория: Внимание (сценическое внимание)–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своё внимание в непрерывно активной фазе в процессе сценического действия. Видеть, слышать, воспринимать, ориентироваться и координироваться в сценическом пространстве.</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 1. Зрительная и слуховая память.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2. Эмоциональная и двигательная память.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3. Мышечная и мимическая память.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4. Координация в пространстве. Практика: упражнения на развитие творческой зрительной памяти: «Зеркало», «В цирке», «В автобусе», «Наблюдательность», «Деревянные куклы» и т.д. Упражнения, тренирующие зрительную память и наблюдательность: «Фотоаппарат», «На одну букву», «Биография по портрету» и другие. Игры на слуховое внимание: «Игра в слова», «Общее понятие», «Звуки» и другие. Игры на зрительное внимание: «Скульптуры», «Походка» и другие. Выгородки с использованием кубов и ширм.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Тема № 4: Развитие воображения и фантазии. Теория: Воображение и фантазия. Воображение – ведущий элемент творческой деятельности. Без воображения не может существовать ни один сегмент актерской техники. Фантазию и воображение необходимо развивать в раннем детском возрасте, т.к. именно детям свойственна творческая наивность и полная уверенность, с которой они относятся к собственным вымыслам. Развитие этих элементов способствует развитию ассоциативного и образного мышления.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1. Импровизация под музыку.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2. Имитация и сочинение различных необычных движений.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3. Сочиняем сказку вместе (по фразе, по одному слову)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4. Примеры упражнений: а) «воображаемый телевизор» б) стол в аудитории - это: в) передать друг другу книгу так, как будто это: г) взять со стола карандаш так, </w:t>
      </w:r>
      <w:r w:rsidRPr="00BC18D4">
        <w:rPr>
          <w:rFonts w:ascii="Times New Roman" w:hAnsi="Times New Roman" w:cs="Times New Roman"/>
          <w:sz w:val="28"/>
          <w:szCs w:val="28"/>
        </w:rPr>
        <w:lastRenderedPageBreak/>
        <w:t xml:space="preserve">как будто это: д) «Скульптор и Глина» Практика: упражнения, развивающие воображение и фантазию: «Пластический показ слова, «Буриме», «Сказка наоборот», «Картинка – сказка». Игры, развивающие воображение и фантазию: «Грамматика фантазии», «Предметы – сказка», «Неожиданные ситуации известных сказок» и т.д. Задания с использованием кубов и ширм, мультимедийной установки. </w:t>
      </w:r>
    </w:p>
    <w:p w:rsidR="00565A5E" w:rsidRPr="00BC18D4" w:rsidRDefault="00ED7C8F" w:rsidP="00BC18D4">
      <w:pPr>
        <w:ind w:left="-567" w:firstLine="851"/>
        <w:jc w:val="both"/>
        <w:rPr>
          <w:rFonts w:ascii="Times New Roman" w:hAnsi="Times New Roman" w:cs="Times New Roman"/>
          <w:b/>
          <w:sz w:val="28"/>
          <w:szCs w:val="28"/>
        </w:rPr>
      </w:pPr>
      <w:r w:rsidRPr="00BC18D4">
        <w:rPr>
          <w:rFonts w:ascii="Times New Roman" w:hAnsi="Times New Roman" w:cs="Times New Roman"/>
          <w:sz w:val="28"/>
          <w:szCs w:val="28"/>
        </w:rPr>
        <w:t>Тема № 5: Способность к ролевой игре. Теория: Научить: - выяснить, что роднит, сближает феномены, а что различает и почему так значимы эти различия; - осмыслить, могут ли быть использованы обнаруженные сходства и различия а) для понимания и использования особенностей игры для актера и режиссера; б) для целей формирования методики и обучения театральной деятельности; в) для будущих разработок детских развивающих игр. Практика: упражнения, развивающие способность к ролевой игре: «Наводчики», «Тайные связи», «Испорченный телефон», «Месим тесто», «Голова великана», «Из зерна – в цветок», «Жесты через стекло», «Мы играем сказку…», «Драматические сказки», «Диалоги из басен», «Стихотворные сказки». Этюдный метод с использованием кубов и ширм, мультимедийной установки. Съемка выполнения упражнений и их разбор. Постановка.</w:t>
      </w:r>
    </w:p>
    <w:p w:rsidR="00C2211E" w:rsidRDefault="00ED7C8F" w:rsidP="00C2211E">
      <w:pPr>
        <w:ind w:left="-567" w:firstLine="851"/>
        <w:jc w:val="center"/>
        <w:rPr>
          <w:rFonts w:ascii="Times New Roman" w:hAnsi="Times New Roman" w:cs="Times New Roman"/>
          <w:b/>
          <w:sz w:val="28"/>
          <w:szCs w:val="28"/>
        </w:rPr>
      </w:pPr>
      <w:r w:rsidRPr="00C2211E">
        <w:rPr>
          <w:rFonts w:ascii="Times New Roman" w:hAnsi="Times New Roman" w:cs="Times New Roman"/>
          <w:b/>
          <w:sz w:val="28"/>
          <w:szCs w:val="28"/>
        </w:rPr>
        <w:t xml:space="preserve">1.3.2. Тематический план по предмету </w:t>
      </w:r>
    </w:p>
    <w:p w:rsidR="00ED7C8F" w:rsidRPr="00C2211E" w:rsidRDefault="00ED7C8F" w:rsidP="00C2211E">
      <w:pPr>
        <w:ind w:left="-567" w:firstLine="851"/>
        <w:jc w:val="center"/>
        <w:rPr>
          <w:rFonts w:ascii="Times New Roman" w:hAnsi="Times New Roman" w:cs="Times New Roman"/>
          <w:b/>
          <w:sz w:val="28"/>
          <w:szCs w:val="28"/>
        </w:rPr>
      </w:pPr>
      <w:r w:rsidRPr="00C2211E">
        <w:rPr>
          <w:rFonts w:ascii="Times New Roman" w:hAnsi="Times New Roman" w:cs="Times New Roman"/>
          <w:b/>
          <w:sz w:val="28"/>
          <w:szCs w:val="28"/>
        </w:rPr>
        <w:t>«Основы сценического движения»</w:t>
      </w:r>
    </w:p>
    <w:tbl>
      <w:tblPr>
        <w:tblStyle w:val="a5"/>
        <w:tblW w:w="0" w:type="auto"/>
        <w:tblInd w:w="-567" w:type="dxa"/>
        <w:tblLook w:val="04A0"/>
      </w:tblPr>
      <w:tblGrid>
        <w:gridCol w:w="704"/>
        <w:gridCol w:w="2410"/>
        <w:gridCol w:w="1671"/>
        <w:gridCol w:w="1558"/>
        <w:gridCol w:w="1558"/>
        <w:gridCol w:w="1875"/>
      </w:tblGrid>
      <w:tr w:rsidR="00ED7C8F" w:rsidRPr="00ED7C8F" w:rsidTr="00ED6C10">
        <w:trPr>
          <w:trHeight w:val="480"/>
        </w:trPr>
        <w:tc>
          <w:tcPr>
            <w:tcW w:w="704" w:type="dxa"/>
            <w:vMerge w:val="restart"/>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w:t>
            </w:r>
          </w:p>
        </w:tc>
        <w:tc>
          <w:tcPr>
            <w:tcW w:w="2410" w:type="dxa"/>
            <w:vMerge w:val="restart"/>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Наименование разделов и тем</w:t>
            </w:r>
          </w:p>
        </w:tc>
        <w:tc>
          <w:tcPr>
            <w:tcW w:w="1671" w:type="dxa"/>
            <w:vMerge w:val="restart"/>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Общее количество часов</w:t>
            </w:r>
          </w:p>
        </w:tc>
        <w:tc>
          <w:tcPr>
            <w:tcW w:w="3116" w:type="dxa"/>
            <w:gridSpan w:val="2"/>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Из них</w:t>
            </w:r>
          </w:p>
        </w:tc>
        <w:tc>
          <w:tcPr>
            <w:tcW w:w="1875" w:type="dxa"/>
            <w:vMerge w:val="restart"/>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Форма аттестации</w:t>
            </w:r>
          </w:p>
        </w:tc>
      </w:tr>
      <w:tr w:rsidR="00ED7C8F" w:rsidRPr="00ED7C8F" w:rsidTr="00ED6C10">
        <w:trPr>
          <w:trHeight w:val="480"/>
        </w:trPr>
        <w:tc>
          <w:tcPr>
            <w:tcW w:w="704" w:type="dxa"/>
            <w:vMerge/>
          </w:tcPr>
          <w:p w:rsidR="00ED7C8F" w:rsidRPr="00ED7C8F" w:rsidRDefault="00ED7C8F" w:rsidP="00ED6C10">
            <w:pPr>
              <w:jc w:val="center"/>
              <w:rPr>
                <w:rFonts w:ascii="Times New Roman" w:hAnsi="Times New Roman" w:cs="Times New Roman"/>
                <w:sz w:val="28"/>
                <w:szCs w:val="28"/>
              </w:rPr>
            </w:pPr>
          </w:p>
        </w:tc>
        <w:tc>
          <w:tcPr>
            <w:tcW w:w="2410" w:type="dxa"/>
            <w:vMerge/>
          </w:tcPr>
          <w:p w:rsidR="00ED7C8F" w:rsidRPr="00ED7C8F" w:rsidRDefault="00ED7C8F" w:rsidP="00ED6C10">
            <w:pPr>
              <w:jc w:val="center"/>
              <w:rPr>
                <w:rFonts w:ascii="Times New Roman" w:hAnsi="Times New Roman" w:cs="Times New Roman"/>
                <w:sz w:val="28"/>
                <w:szCs w:val="28"/>
              </w:rPr>
            </w:pPr>
          </w:p>
        </w:tc>
        <w:tc>
          <w:tcPr>
            <w:tcW w:w="1671" w:type="dxa"/>
            <w:vMerge/>
          </w:tcPr>
          <w:p w:rsidR="00ED7C8F" w:rsidRPr="00ED7C8F" w:rsidRDefault="00ED7C8F" w:rsidP="00ED6C10">
            <w:pPr>
              <w:jc w:val="center"/>
              <w:rPr>
                <w:rFonts w:ascii="Times New Roman" w:hAnsi="Times New Roman" w:cs="Times New Roman"/>
                <w:sz w:val="28"/>
                <w:szCs w:val="28"/>
              </w:rPr>
            </w:pPr>
          </w:p>
        </w:tc>
        <w:tc>
          <w:tcPr>
            <w:tcW w:w="1558"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теория</w:t>
            </w:r>
          </w:p>
        </w:tc>
        <w:tc>
          <w:tcPr>
            <w:tcW w:w="1558"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практика</w:t>
            </w:r>
          </w:p>
        </w:tc>
        <w:tc>
          <w:tcPr>
            <w:tcW w:w="1875" w:type="dxa"/>
            <w:vMerge/>
          </w:tcPr>
          <w:p w:rsidR="00ED7C8F" w:rsidRPr="00ED7C8F" w:rsidRDefault="00ED7C8F" w:rsidP="00ED6C10">
            <w:pPr>
              <w:jc w:val="center"/>
              <w:rPr>
                <w:rFonts w:ascii="Times New Roman" w:hAnsi="Times New Roman" w:cs="Times New Roman"/>
                <w:sz w:val="28"/>
                <w:szCs w:val="28"/>
              </w:rPr>
            </w:pPr>
          </w:p>
        </w:tc>
      </w:tr>
      <w:tr w:rsidR="00ED7C8F" w:rsidRPr="00ED7C8F" w:rsidTr="00ED6C10">
        <w:tc>
          <w:tcPr>
            <w:tcW w:w="704"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1</w:t>
            </w:r>
          </w:p>
        </w:tc>
        <w:tc>
          <w:tcPr>
            <w:tcW w:w="2410"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671"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ED7C8F" w:rsidRPr="00ED7C8F" w:rsidRDefault="00CA710D" w:rsidP="00ED6C10">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ED7C8F" w:rsidRPr="00ED7C8F" w:rsidRDefault="00ED7C8F" w:rsidP="00ED6C10">
            <w:pPr>
              <w:jc w:val="center"/>
              <w:rPr>
                <w:rFonts w:ascii="Times New Roman" w:hAnsi="Times New Roman" w:cs="Times New Roman"/>
                <w:sz w:val="28"/>
                <w:szCs w:val="28"/>
              </w:rPr>
            </w:pPr>
          </w:p>
        </w:tc>
        <w:tc>
          <w:tcPr>
            <w:tcW w:w="1875" w:type="dxa"/>
          </w:tcPr>
          <w:p w:rsidR="00ED7C8F" w:rsidRPr="00ED7C8F" w:rsidRDefault="00ED7C8F" w:rsidP="00ED6C10">
            <w:pPr>
              <w:jc w:val="center"/>
              <w:rPr>
                <w:rFonts w:ascii="Times New Roman" w:hAnsi="Times New Roman" w:cs="Times New Roman"/>
                <w:sz w:val="28"/>
                <w:szCs w:val="28"/>
              </w:rPr>
            </w:pPr>
          </w:p>
        </w:tc>
      </w:tr>
      <w:tr w:rsidR="00ED7C8F" w:rsidRPr="00ED7C8F" w:rsidTr="00ED6C10">
        <w:tc>
          <w:tcPr>
            <w:tcW w:w="704"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2</w:t>
            </w:r>
          </w:p>
        </w:tc>
        <w:tc>
          <w:tcPr>
            <w:tcW w:w="2410"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Тренинг развивающий</w:t>
            </w:r>
          </w:p>
        </w:tc>
        <w:tc>
          <w:tcPr>
            <w:tcW w:w="1671"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0</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4</w:t>
            </w:r>
          </w:p>
        </w:tc>
        <w:tc>
          <w:tcPr>
            <w:tcW w:w="1875"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ED7C8F" w:rsidRPr="00ED7C8F" w:rsidTr="00ED6C10">
        <w:tc>
          <w:tcPr>
            <w:tcW w:w="704"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3</w:t>
            </w:r>
          </w:p>
        </w:tc>
        <w:tc>
          <w:tcPr>
            <w:tcW w:w="2410"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Тренинг пластический</w:t>
            </w:r>
          </w:p>
        </w:tc>
        <w:tc>
          <w:tcPr>
            <w:tcW w:w="1671"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6</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0</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6</w:t>
            </w:r>
          </w:p>
        </w:tc>
        <w:tc>
          <w:tcPr>
            <w:tcW w:w="1875"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ED7C8F" w:rsidRPr="00ED7C8F" w:rsidTr="00ED6C10">
        <w:tc>
          <w:tcPr>
            <w:tcW w:w="704"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4</w:t>
            </w:r>
          </w:p>
        </w:tc>
        <w:tc>
          <w:tcPr>
            <w:tcW w:w="2410"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Специальные навыки сценического движения</w:t>
            </w:r>
          </w:p>
        </w:tc>
        <w:tc>
          <w:tcPr>
            <w:tcW w:w="1671"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2</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2</w:t>
            </w:r>
          </w:p>
        </w:tc>
        <w:tc>
          <w:tcPr>
            <w:tcW w:w="1875"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ED7C8F" w:rsidRPr="00ED7C8F" w:rsidTr="00ED6C10">
        <w:tc>
          <w:tcPr>
            <w:tcW w:w="704" w:type="dxa"/>
          </w:tcPr>
          <w:p w:rsidR="00ED7C8F" w:rsidRPr="00ED7C8F" w:rsidRDefault="00ED7C8F" w:rsidP="00ED6C10">
            <w:pPr>
              <w:jc w:val="center"/>
              <w:rPr>
                <w:rFonts w:ascii="Times New Roman" w:hAnsi="Times New Roman" w:cs="Times New Roman"/>
                <w:sz w:val="28"/>
                <w:szCs w:val="28"/>
              </w:rPr>
            </w:pPr>
            <w:r w:rsidRPr="00ED7C8F">
              <w:rPr>
                <w:rFonts w:ascii="Times New Roman" w:hAnsi="Times New Roman" w:cs="Times New Roman"/>
                <w:sz w:val="28"/>
                <w:szCs w:val="28"/>
              </w:rPr>
              <w:t>5</w:t>
            </w:r>
          </w:p>
        </w:tc>
        <w:tc>
          <w:tcPr>
            <w:tcW w:w="2410"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Основы композиции</w:t>
            </w:r>
          </w:p>
        </w:tc>
        <w:tc>
          <w:tcPr>
            <w:tcW w:w="1671"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3</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1</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2</w:t>
            </w:r>
          </w:p>
        </w:tc>
        <w:tc>
          <w:tcPr>
            <w:tcW w:w="1875" w:type="dxa"/>
          </w:tcPr>
          <w:p w:rsidR="00ED7C8F" w:rsidRPr="00ED7C8F" w:rsidRDefault="00BC18D4" w:rsidP="00ED6C10">
            <w:pPr>
              <w:jc w:val="center"/>
              <w:rPr>
                <w:rFonts w:ascii="Times New Roman" w:hAnsi="Times New Roman" w:cs="Times New Roman"/>
                <w:sz w:val="28"/>
                <w:szCs w:val="28"/>
              </w:rPr>
            </w:pPr>
            <w:r>
              <w:rPr>
                <w:rFonts w:ascii="Times New Roman" w:hAnsi="Times New Roman" w:cs="Times New Roman"/>
                <w:sz w:val="28"/>
                <w:szCs w:val="28"/>
              </w:rPr>
              <w:t>Творческая работа</w:t>
            </w:r>
          </w:p>
        </w:tc>
      </w:tr>
      <w:tr w:rsidR="00ED7C8F" w:rsidRPr="00ED7C8F" w:rsidTr="00ED6C10">
        <w:trPr>
          <w:trHeight w:val="70"/>
        </w:trPr>
        <w:tc>
          <w:tcPr>
            <w:tcW w:w="704" w:type="dxa"/>
          </w:tcPr>
          <w:p w:rsidR="00ED7C8F" w:rsidRPr="00ED7C8F" w:rsidRDefault="00ED7C8F" w:rsidP="00ED6C10">
            <w:pPr>
              <w:jc w:val="center"/>
              <w:rPr>
                <w:rFonts w:ascii="Times New Roman" w:hAnsi="Times New Roman" w:cs="Times New Roman"/>
                <w:sz w:val="28"/>
                <w:szCs w:val="28"/>
              </w:rPr>
            </w:pPr>
          </w:p>
        </w:tc>
        <w:tc>
          <w:tcPr>
            <w:tcW w:w="2410" w:type="dxa"/>
          </w:tcPr>
          <w:p w:rsidR="00ED7C8F" w:rsidRPr="00ED7C8F" w:rsidRDefault="00ED7C8F" w:rsidP="00ED6C10">
            <w:pPr>
              <w:jc w:val="center"/>
              <w:rPr>
                <w:rFonts w:ascii="Times New Roman" w:hAnsi="Times New Roman" w:cs="Times New Roman"/>
                <w:sz w:val="28"/>
                <w:szCs w:val="28"/>
              </w:rPr>
            </w:pPr>
          </w:p>
        </w:tc>
        <w:tc>
          <w:tcPr>
            <w:tcW w:w="1671"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18</w:t>
            </w:r>
          </w:p>
        </w:tc>
        <w:tc>
          <w:tcPr>
            <w:tcW w:w="1558" w:type="dxa"/>
          </w:tcPr>
          <w:p w:rsidR="00ED7C8F" w:rsidRPr="00ED7C8F" w:rsidRDefault="000E2C0D" w:rsidP="00ED6C10">
            <w:pPr>
              <w:jc w:val="center"/>
              <w:rPr>
                <w:rFonts w:ascii="Times New Roman" w:hAnsi="Times New Roman" w:cs="Times New Roman"/>
                <w:sz w:val="28"/>
                <w:szCs w:val="28"/>
              </w:rPr>
            </w:pPr>
            <w:r>
              <w:rPr>
                <w:rFonts w:ascii="Times New Roman" w:hAnsi="Times New Roman" w:cs="Times New Roman"/>
                <w:sz w:val="28"/>
                <w:szCs w:val="28"/>
              </w:rPr>
              <w:t>4</w:t>
            </w:r>
          </w:p>
        </w:tc>
        <w:tc>
          <w:tcPr>
            <w:tcW w:w="1558" w:type="dxa"/>
          </w:tcPr>
          <w:p w:rsidR="00ED7C8F" w:rsidRPr="00ED7C8F" w:rsidRDefault="000E2C0D" w:rsidP="00ED6C10">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14</w:t>
            </w:r>
          </w:p>
        </w:tc>
        <w:tc>
          <w:tcPr>
            <w:tcW w:w="1875" w:type="dxa"/>
          </w:tcPr>
          <w:p w:rsidR="00ED7C8F" w:rsidRPr="00ED7C8F" w:rsidRDefault="00ED7C8F" w:rsidP="00ED6C10">
            <w:pPr>
              <w:jc w:val="center"/>
              <w:rPr>
                <w:rFonts w:ascii="Times New Roman" w:hAnsi="Times New Roman" w:cs="Times New Roman"/>
                <w:sz w:val="28"/>
                <w:szCs w:val="28"/>
              </w:rPr>
            </w:pPr>
          </w:p>
        </w:tc>
      </w:tr>
    </w:tbl>
    <w:p w:rsidR="00BC18D4" w:rsidRDefault="00BC18D4" w:rsidP="00BC18D4">
      <w:pPr>
        <w:ind w:left="-567" w:firstLine="851"/>
        <w:jc w:val="both"/>
        <w:rPr>
          <w:rFonts w:ascii="Times New Roman" w:hAnsi="Times New Roman" w:cs="Times New Roman"/>
          <w:sz w:val="28"/>
          <w:szCs w:val="28"/>
        </w:rPr>
      </w:pP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Тема № 1: Вводное занятие. Теория: Инструктаж по технике безопасности. Основные понятия предмета.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Тема № 2: Тренинг развивающий. Практика: Упражнения на гибкость и растяжку, на укрепление мышц рук, плечевого пояса, шеи, спины, брюшного пресса и </w:t>
      </w:r>
      <w:r w:rsidRPr="00BC18D4">
        <w:rPr>
          <w:rFonts w:ascii="Times New Roman" w:hAnsi="Times New Roman" w:cs="Times New Roman"/>
          <w:sz w:val="28"/>
          <w:szCs w:val="28"/>
        </w:rPr>
        <w:lastRenderedPageBreak/>
        <w:t xml:space="preserve">ног; статические (изометрические) упражнения) и выносливость, на координацию и другие.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Тема № 3: Тренинг пластический. Практика: Упражнения на напряжение и расслабление; на подвижность и ловкость; на чувство непрерывного движения, формы, жеста, пространства; на освоение различных типов и характеров движения. </w:t>
      </w:r>
    </w:p>
    <w:p w:rsidR="00BC18D4" w:rsidRDefault="00ED7C8F" w:rsidP="00BC18D4">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Тема № 4: Специальные навыки сценического движения. Теория: перспектива перехода от навыка движения к осмысленному действию. Практика: Упражнения: «Освоение пространства», «Перенос», «Круг, квадрат, треугольник», «Меткая нога». Творческие задания: «Соколиный глаз», «Тропинка», «Снежки». Практическая, постановочная работа: «Пространство», «Пробы», «Мой мир», «Эфир», «Режиссёр» (съемка выполнения упражнений и их разбор), «Обстоятельства». </w:t>
      </w:r>
    </w:p>
    <w:p w:rsidR="00B6439E" w:rsidRDefault="00ED7C8F" w:rsidP="00164DC7">
      <w:pPr>
        <w:ind w:left="-567" w:firstLine="851"/>
        <w:jc w:val="both"/>
        <w:rPr>
          <w:rFonts w:ascii="Times New Roman" w:hAnsi="Times New Roman" w:cs="Times New Roman"/>
          <w:sz w:val="28"/>
          <w:szCs w:val="28"/>
        </w:rPr>
      </w:pPr>
      <w:r w:rsidRPr="00BC18D4">
        <w:rPr>
          <w:rFonts w:ascii="Times New Roman" w:hAnsi="Times New Roman" w:cs="Times New Roman"/>
          <w:sz w:val="28"/>
          <w:szCs w:val="28"/>
        </w:rPr>
        <w:t xml:space="preserve"> Тема № 5: Основы композиции. Теория: построение художественного произведения. Практика: Распределение движения в сценическом пространстве, «Построения-перестроения». Постановка.</w:t>
      </w:r>
    </w:p>
    <w:p w:rsidR="00B6439E" w:rsidRPr="005F7DE1" w:rsidRDefault="00B6439E" w:rsidP="00B6439E">
      <w:pPr>
        <w:pStyle w:val="a3"/>
        <w:numPr>
          <w:ilvl w:val="1"/>
          <w:numId w:val="3"/>
        </w:numPr>
        <w:jc w:val="center"/>
        <w:rPr>
          <w:rFonts w:ascii="Times New Roman" w:hAnsi="Times New Roman" w:cs="Times New Roman"/>
          <w:b/>
          <w:sz w:val="28"/>
          <w:szCs w:val="28"/>
        </w:rPr>
      </w:pPr>
      <w:r w:rsidRPr="005F7DE1">
        <w:rPr>
          <w:rFonts w:ascii="Times New Roman" w:hAnsi="Times New Roman" w:cs="Times New Roman"/>
          <w:b/>
          <w:sz w:val="28"/>
          <w:szCs w:val="28"/>
        </w:rPr>
        <w:t>Планируемые результаты</w:t>
      </w:r>
    </w:p>
    <w:p w:rsidR="00B6439E" w:rsidRPr="00B6439E" w:rsidRDefault="00B6439E" w:rsidP="00B6439E">
      <w:pPr>
        <w:spacing w:after="0"/>
        <w:ind w:left="-284" w:firstLine="851"/>
        <w:jc w:val="both"/>
        <w:rPr>
          <w:rFonts w:ascii="Times New Roman" w:hAnsi="Times New Roman" w:cs="Times New Roman"/>
          <w:sz w:val="28"/>
          <w:szCs w:val="28"/>
        </w:rPr>
      </w:pPr>
      <w:r w:rsidRPr="00B6439E">
        <w:rPr>
          <w:rFonts w:ascii="Times New Roman" w:hAnsi="Times New Roman" w:cs="Times New Roman"/>
          <w:sz w:val="28"/>
          <w:szCs w:val="28"/>
        </w:rPr>
        <w:t xml:space="preserve">Обучающие: по предмету «Театральная деятельность»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владеть театральной терминологией;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использовать необходимые актерские навыки: свободно взаимодействовать с партнером, действовать в предлагаемых обстоятельствах, импровизировать, сосредотачивать внимание, «включать» эмоциональную память;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оправдывать установленные мизансцены;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анализировать работу свою и товарищей с точки зрения реализации замысла. по предмету «Основы сценического движения»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распределять мышечные усилия;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знать законы общей координации тела, рук, ног, головы;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уметь ориентироваться в пространстве и перестраиваться в рисунки. </w:t>
      </w:r>
    </w:p>
    <w:p w:rsidR="00B6439E" w:rsidRPr="00B6439E" w:rsidRDefault="00B6439E" w:rsidP="00B6439E">
      <w:pPr>
        <w:spacing w:after="0"/>
        <w:ind w:left="-284" w:firstLine="851"/>
        <w:jc w:val="both"/>
        <w:rPr>
          <w:rFonts w:ascii="Times New Roman" w:hAnsi="Times New Roman" w:cs="Times New Roman"/>
          <w:sz w:val="28"/>
          <w:szCs w:val="28"/>
        </w:rPr>
      </w:pPr>
      <w:r w:rsidRPr="00B6439E">
        <w:rPr>
          <w:rFonts w:ascii="Times New Roman" w:hAnsi="Times New Roman" w:cs="Times New Roman"/>
          <w:sz w:val="28"/>
          <w:szCs w:val="28"/>
        </w:rPr>
        <w:t xml:space="preserve">Развивающие: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понимать и принимать учебную задачу, сформулированную педагогом;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планировать свои действия на отдельных этапах работы над выполнением творческого задания;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осуществлять контроль, коррекцию и оценку результатов своей деятельности; </w:t>
      </w:r>
      <w:r w:rsidRPr="00B6439E">
        <w:rPr>
          <w:rFonts w:ascii="Times New Roman" w:hAnsi="Times New Roman" w:cs="Times New Roman"/>
          <w:sz w:val="28"/>
          <w:szCs w:val="28"/>
        </w:rPr>
        <w:sym w:font="Symbol" w:char="F02D"/>
      </w:r>
      <w:r w:rsidRPr="00B6439E">
        <w:rPr>
          <w:rFonts w:ascii="Times New Roman" w:hAnsi="Times New Roman" w:cs="Times New Roman"/>
          <w:sz w:val="28"/>
          <w:szCs w:val="28"/>
        </w:rPr>
        <w:t xml:space="preserve"> понимать и применять полученную информацию при выполнении заданий. </w:t>
      </w:r>
    </w:p>
    <w:p w:rsidR="00B6439E" w:rsidRDefault="00B6439E" w:rsidP="00B6439E">
      <w:pPr>
        <w:spacing w:after="0"/>
        <w:ind w:left="-284" w:firstLine="851"/>
        <w:jc w:val="both"/>
        <w:rPr>
          <w:rFonts w:ascii="Times New Roman" w:hAnsi="Times New Roman" w:cs="Times New Roman"/>
          <w:sz w:val="28"/>
          <w:szCs w:val="28"/>
        </w:rPr>
      </w:pPr>
      <w:r w:rsidRPr="00B6439E">
        <w:rPr>
          <w:rFonts w:ascii="Times New Roman" w:hAnsi="Times New Roman" w:cs="Times New Roman"/>
          <w:sz w:val="28"/>
          <w:szCs w:val="28"/>
        </w:rPr>
        <w:t xml:space="preserve">Воспитывающие: – сформировать активность, организаторских способностей; – сформировать коммуникативные навыки; – сформировать ответственность, самостоятельность, дисциплинированность; – развивать креативность, склонность к самостоятельному творчеству, </w:t>
      </w:r>
      <w:proofErr w:type="spellStart"/>
      <w:r w:rsidRPr="00B6439E">
        <w:rPr>
          <w:rFonts w:ascii="Times New Roman" w:hAnsi="Times New Roman" w:cs="Times New Roman"/>
          <w:sz w:val="28"/>
          <w:szCs w:val="28"/>
        </w:rPr>
        <w:t>исследовательско-проектной</w:t>
      </w:r>
      <w:proofErr w:type="spellEnd"/>
      <w:r w:rsidRPr="00B6439E">
        <w:rPr>
          <w:rFonts w:ascii="Times New Roman" w:hAnsi="Times New Roman" w:cs="Times New Roman"/>
          <w:sz w:val="28"/>
          <w:szCs w:val="28"/>
        </w:rPr>
        <w:t xml:space="preserve"> деятельности.</w:t>
      </w:r>
    </w:p>
    <w:p w:rsidR="00B6439E" w:rsidRDefault="00B6439E" w:rsidP="00B6439E">
      <w:pPr>
        <w:spacing w:after="0"/>
        <w:ind w:left="-284" w:firstLine="851"/>
        <w:jc w:val="both"/>
        <w:rPr>
          <w:rFonts w:ascii="Times New Roman" w:hAnsi="Times New Roman" w:cs="Times New Roman"/>
          <w:sz w:val="28"/>
          <w:szCs w:val="28"/>
        </w:rPr>
      </w:pPr>
      <w:r>
        <w:rPr>
          <w:rFonts w:ascii="Times New Roman" w:hAnsi="Times New Roman" w:cs="Times New Roman"/>
          <w:sz w:val="28"/>
          <w:szCs w:val="28"/>
        </w:rPr>
        <w:t>Актуальность направления отражена в работах В.В.Зеньковского, А.М.Виноградовой, С.И.Мерзляковой, Л.И.Борисович,  А.В.Запорожца.</w:t>
      </w:r>
    </w:p>
    <w:p w:rsidR="00DC7829" w:rsidRDefault="00DC7829" w:rsidP="00B6439E">
      <w:pPr>
        <w:spacing w:after="0"/>
        <w:ind w:left="-284" w:firstLine="851"/>
        <w:jc w:val="both"/>
        <w:rPr>
          <w:rFonts w:ascii="Times New Roman" w:hAnsi="Times New Roman" w:cs="Times New Roman"/>
          <w:sz w:val="28"/>
          <w:szCs w:val="28"/>
        </w:rPr>
      </w:pPr>
    </w:p>
    <w:p w:rsidR="00DC7829" w:rsidRDefault="00DC7829" w:rsidP="00B6439E">
      <w:pPr>
        <w:spacing w:after="0"/>
        <w:ind w:left="-284" w:firstLine="851"/>
        <w:jc w:val="both"/>
        <w:rPr>
          <w:rFonts w:ascii="Times New Roman" w:hAnsi="Times New Roman" w:cs="Times New Roman"/>
          <w:sz w:val="28"/>
          <w:szCs w:val="28"/>
        </w:rPr>
      </w:pPr>
    </w:p>
    <w:p w:rsidR="00DC7829" w:rsidRPr="00B6439E" w:rsidRDefault="00DC7829" w:rsidP="00B6439E">
      <w:pPr>
        <w:spacing w:after="0"/>
        <w:ind w:left="-284" w:firstLine="851"/>
        <w:jc w:val="both"/>
        <w:rPr>
          <w:rFonts w:ascii="Times New Roman" w:hAnsi="Times New Roman" w:cs="Times New Roman"/>
          <w:sz w:val="28"/>
          <w:szCs w:val="28"/>
        </w:rPr>
      </w:pPr>
    </w:p>
    <w:p w:rsidR="00B6439E" w:rsidRDefault="00B6439E" w:rsidP="00B6439E">
      <w:pPr>
        <w:spacing w:after="0"/>
        <w:ind w:firstLine="567"/>
        <w:jc w:val="both"/>
      </w:pPr>
    </w:p>
    <w:p w:rsidR="00164DC7" w:rsidRDefault="00164DC7" w:rsidP="00B6439E">
      <w:pPr>
        <w:spacing w:after="0"/>
        <w:ind w:firstLine="567"/>
        <w:jc w:val="both"/>
      </w:pPr>
    </w:p>
    <w:p w:rsidR="00164DC7" w:rsidRDefault="00164DC7" w:rsidP="00B6439E">
      <w:pPr>
        <w:spacing w:after="0"/>
        <w:ind w:firstLine="567"/>
        <w:jc w:val="both"/>
      </w:pPr>
    </w:p>
    <w:p w:rsidR="00B6439E" w:rsidRDefault="00B6439E" w:rsidP="00B6439E">
      <w:pPr>
        <w:spacing w:after="0"/>
        <w:ind w:firstLine="567"/>
        <w:jc w:val="both"/>
        <w:rPr>
          <w:rFonts w:ascii="Times New Roman" w:hAnsi="Times New Roman" w:cs="Times New Roman"/>
          <w:b/>
          <w:color w:val="000000"/>
          <w:sz w:val="28"/>
          <w:szCs w:val="28"/>
          <w:shd w:val="clear" w:color="auto" w:fill="FFFFFF"/>
        </w:rPr>
      </w:pPr>
      <w:r w:rsidRPr="005F7DE1">
        <w:rPr>
          <w:rFonts w:ascii="Times New Roman" w:hAnsi="Times New Roman" w:cs="Times New Roman"/>
          <w:b/>
          <w:color w:val="000000"/>
          <w:sz w:val="28"/>
          <w:szCs w:val="28"/>
          <w:shd w:val="clear" w:color="auto" w:fill="FFFFFF"/>
        </w:rPr>
        <w:t>Раздел № 2 «Комплекс организационно-педагогических условий»</w:t>
      </w:r>
    </w:p>
    <w:p w:rsidR="00B6439E" w:rsidRDefault="00B6439E" w:rsidP="00B6439E">
      <w:pPr>
        <w:spacing w:after="0"/>
        <w:ind w:firstLine="567"/>
        <w:jc w:val="both"/>
        <w:rPr>
          <w:rFonts w:ascii="Times New Roman" w:hAnsi="Times New Roman" w:cs="Times New Roman"/>
          <w:b/>
          <w:color w:val="000000"/>
          <w:sz w:val="28"/>
          <w:szCs w:val="28"/>
          <w:shd w:val="clear" w:color="auto" w:fill="FFFFFF"/>
        </w:rPr>
      </w:pPr>
    </w:p>
    <w:p w:rsidR="00B6439E" w:rsidRDefault="00B6439E" w:rsidP="00B6439E">
      <w:pPr>
        <w:spacing w:after="0"/>
        <w:ind w:firstLine="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2.1. Календарный учебный график</w:t>
      </w:r>
    </w:p>
    <w:p w:rsidR="00B6439E" w:rsidRPr="00D6568B" w:rsidRDefault="00B6439E" w:rsidP="00B6439E">
      <w:pPr>
        <w:jc w:val="both"/>
        <w:rPr>
          <w:rFonts w:ascii="Times New Roman" w:hAnsi="Times New Roman" w:cs="Times New Roman"/>
          <w:sz w:val="28"/>
          <w:szCs w:val="28"/>
        </w:rPr>
      </w:pPr>
      <w:r w:rsidRPr="00D6568B">
        <w:rPr>
          <w:rFonts w:ascii="Times New Roman" w:hAnsi="Times New Roman" w:cs="Times New Roman"/>
          <w:sz w:val="28"/>
          <w:szCs w:val="28"/>
        </w:rPr>
        <w:t>Организация образовательного процесса (Календарный учебный график на 202</w:t>
      </w:r>
      <w:r>
        <w:rPr>
          <w:rFonts w:ascii="Times New Roman" w:hAnsi="Times New Roman" w:cs="Times New Roman"/>
          <w:sz w:val="28"/>
          <w:szCs w:val="28"/>
        </w:rPr>
        <w:t>2</w:t>
      </w:r>
      <w:r w:rsidRPr="00D6568B">
        <w:rPr>
          <w:rFonts w:ascii="Times New Roman" w:hAnsi="Times New Roman" w:cs="Times New Roman"/>
          <w:sz w:val="28"/>
          <w:szCs w:val="28"/>
        </w:rPr>
        <w:t>-202</w:t>
      </w:r>
      <w:r>
        <w:rPr>
          <w:rFonts w:ascii="Times New Roman" w:hAnsi="Times New Roman" w:cs="Times New Roman"/>
          <w:sz w:val="28"/>
          <w:szCs w:val="28"/>
        </w:rPr>
        <w:t>3</w:t>
      </w:r>
      <w:r w:rsidRPr="00D6568B">
        <w:rPr>
          <w:rFonts w:ascii="Times New Roman" w:hAnsi="Times New Roman" w:cs="Times New Roman"/>
          <w:sz w:val="28"/>
          <w:szCs w:val="28"/>
        </w:rPr>
        <w:t xml:space="preserve"> учебный год):</w:t>
      </w:r>
    </w:p>
    <w:p w:rsidR="00B6439E" w:rsidRPr="00D6568B" w:rsidRDefault="00B6439E" w:rsidP="00B6439E">
      <w:pPr>
        <w:jc w:val="both"/>
        <w:rPr>
          <w:rFonts w:ascii="Times New Roman" w:hAnsi="Times New Roman" w:cs="Times New Roman"/>
          <w:sz w:val="28"/>
          <w:szCs w:val="28"/>
        </w:rPr>
      </w:pPr>
      <w:r w:rsidRPr="00D6568B">
        <w:rPr>
          <w:rFonts w:ascii="Times New Roman" w:hAnsi="Times New Roman" w:cs="Times New Roman"/>
          <w:sz w:val="28"/>
          <w:szCs w:val="28"/>
        </w:rPr>
        <w:t xml:space="preserve">- образовательный период по </w:t>
      </w:r>
      <w:r w:rsidR="000E2C0D">
        <w:rPr>
          <w:rFonts w:ascii="Times New Roman" w:hAnsi="Times New Roman" w:cs="Times New Roman"/>
          <w:sz w:val="28"/>
          <w:szCs w:val="28"/>
        </w:rPr>
        <w:t>дополнительному образованию с 01</w:t>
      </w:r>
      <w:r w:rsidRPr="00D6568B">
        <w:rPr>
          <w:rFonts w:ascii="Times New Roman" w:hAnsi="Times New Roman" w:cs="Times New Roman"/>
          <w:sz w:val="28"/>
          <w:szCs w:val="28"/>
        </w:rPr>
        <w:t>.09.202</w:t>
      </w:r>
      <w:r>
        <w:rPr>
          <w:rFonts w:ascii="Times New Roman" w:hAnsi="Times New Roman" w:cs="Times New Roman"/>
          <w:sz w:val="28"/>
          <w:szCs w:val="28"/>
        </w:rPr>
        <w:t>2</w:t>
      </w:r>
      <w:r w:rsidRPr="00D6568B">
        <w:rPr>
          <w:rFonts w:ascii="Times New Roman" w:hAnsi="Times New Roman" w:cs="Times New Roman"/>
          <w:sz w:val="28"/>
          <w:szCs w:val="28"/>
        </w:rPr>
        <w:t>г. по 31.05.202</w:t>
      </w:r>
      <w:r>
        <w:rPr>
          <w:rFonts w:ascii="Times New Roman" w:hAnsi="Times New Roman" w:cs="Times New Roman"/>
          <w:sz w:val="28"/>
          <w:szCs w:val="28"/>
        </w:rPr>
        <w:t xml:space="preserve">3 </w:t>
      </w:r>
      <w:r w:rsidRPr="00D6568B">
        <w:rPr>
          <w:rFonts w:ascii="Times New Roman" w:hAnsi="Times New Roman" w:cs="Times New Roman"/>
          <w:sz w:val="28"/>
          <w:szCs w:val="28"/>
        </w:rPr>
        <w:t>г. и составляет 36 недель;</w:t>
      </w:r>
    </w:p>
    <w:p w:rsidR="00B6439E" w:rsidRPr="00D6568B" w:rsidRDefault="00B6439E" w:rsidP="00B6439E">
      <w:pPr>
        <w:jc w:val="both"/>
        <w:rPr>
          <w:rFonts w:ascii="Times New Roman" w:hAnsi="Times New Roman" w:cs="Times New Roman"/>
          <w:sz w:val="28"/>
          <w:szCs w:val="28"/>
        </w:rPr>
      </w:pPr>
      <w:r w:rsidRPr="00D6568B">
        <w:rPr>
          <w:rFonts w:ascii="Times New Roman" w:hAnsi="Times New Roman" w:cs="Times New Roman"/>
          <w:sz w:val="28"/>
          <w:szCs w:val="28"/>
        </w:rPr>
        <w:t>- летние каникулы начинаются с 01.06.202</w:t>
      </w:r>
      <w:r>
        <w:rPr>
          <w:rFonts w:ascii="Times New Roman" w:hAnsi="Times New Roman" w:cs="Times New Roman"/>
          <w:sz w:val="28"/>
          <w:szCs w:val="28"/>
        </w:rPr>
        <w:t>3</w:t>
      </w:r>
      <w:r w:rsidRPr="00D6568B">
        <w:rPr>
          <w:rFonts w:ascii="Times New Roman" w:hAnsi="Times New Roman" w:cs="Times New Roman"/>
          <w:sz w:val="28"/>
          <w:szCs w:val="28"/>
        </w:rPr>
        <w:t xml:space="preserve"> г., заканчиваются 31.08.202</w:t>
      </w:r>
      <w:r>
        <w:rPr>
          <w:rFonts w:ascii="Times New Roman" w:hAnsi="Times New Roman" w:cs="Times New Roman"/>
          <w:sz w:val="28"/>
          <w:szCs w:val="28"/>
        </w:rPr>
        <w:t>3</w:t>
      </w:r>
      <w:r w:rsidRPr="00D6568B">
        <w:rPr>
          <w:rFonts w:ascii="Times New Roman" w:hAnsi="Times New Roman" w:cs="Times New Roman"/>
          <w:sz w:val="28"/>
          <w:szCs w:val="28"/>
        </w:rPr>
        <w:t xml:space="preserve"> г;</w:t>
      </w:r>
    </w:p>
    <w:p w:rsidR="00B6439E" w:rsidRPr="00D6568B" w:rsidRDefault="00B6439E" w:rsidP="00B6439E">
      <w:pPr>
        <w:jc w:val="both"/>
        <w:rPr>
          <w:rFonts w:ascii="Times New Roman" w:hAnsi="Times New Roman" w:cs="Times New Roman"/>
          <w:sz w:val="28"/>
          <w:szCs w:val="28"/>
        </w:rPr>
      </w:pPr>
      <w:r w:rsidRPr="00D6568B">
        <w:rPr>
          <w:rFonts w:ascii="Times New Roman" w:hAnsi="Times New Roman" w:cs="Times New Roman"/>
          <w:sz w:val="28"/>
          <w:szCs w:val="28"/>
        </w:rPr>
        <w:t>- начало дополнительной образовательной деятельности в выходные дни;</w:t>
      </w:r>
    </w:p>
    <w:p w:rsidR="00B6439E" w:rsidRPr="00D6568B" w:rsidRDefault="00B6439E" w:rsidP="00B6439E">
      <w:pPr>
        <w:jc w:val="both"/>
        <w:rPr>
          <w:rFonts w:ascii="Times New Roman" w:hAnsi="Times New Roman" w:cs="Times New Roman"/>
          <w:sz w:val="28"/>
          <w:szCs w:val="28"/>
        </w:rPr>
      </w:pPr>
      <w:r w:rsidRPr="00D6568B">
        <w:rPr>
          <w:rFonts w:ascii="Times New Roman" w:hAnsi="Times New Roman" w:cs="Times New Roman"/>
          <w:sz w:val="28"/>
          <w:szCs w:val="28"/>
        </w:rPr>
        <w:t>Длительность занятий зависит от возраста  детей и составляет:</w:t>
      </w:r>
      <w:r w:rsidR="000E2C0D">
        <w:rPr>
          <w:rFonts w:ascii="Times New Roman" w:hAnsi="Times New Roman" w:cs="Times New Roman"/>
          <w:sz w:val="28"/>
          <w:szCs w:val="28"/>
        </w:rPr>
        <w:t>1 занятие-4</w:t>
      </w:r>
      <w:r>
        <w:rPr>
          <w:rFonts w:ascii="Times New Roman" w:hAnsi="Times New Roman" w:cs="Times New Roman"/>
          <w:sz w:val="28"/>
          <w:szCs w:val="28"/>
        </w:rPr>
        <w:t>0 мин.</w:t>
      </w:r>
    </w:p>
    <w:p w:rsidR="00B6439E" w:rsidRPr="00D6568B" w:rsidRDefault="00B6439E" w:rsidP="00B6439E">
      <w:pPr>
        <w:jc w:val="both"/>
        <w:rPr>
          <w:rFonts w:ascii="Times New Roman" w:hAnsi="Times New Roman" w:cs="Times New Roman"/>
          <w:sz w:val="28"/>
          <w:szCs w:val="28"/>
        </w:rPr>
      </w:pPr>
      <w:r w:rsidRPr="00D6568B">
        <w:rPr>
          <w:rFonts w:ascii="Times New Roman" w:hAnsi="Times New Roman" w:cs="Times New Roman"/>
          <w:sz w:val="28"/>
          <w:szCs w:val="28"/>
        </w:rPr>
        <w:t>- таким образом, количест</w:t>
      </w:r>
      <w:r w:rsidR="000E2C0D">
        <w:rPr>
          <w:rFonts w:ascii="Times New Roman" w:hAnsi="Times New Roman" w:cs="Times New Roman"/>
          <w:sz w:val="28"/>
          <w:szCs w:val="28"/>
        </w:rPr>
        <w:t>во учебных часов составляет: 36</w:t>
      </w:r>
      <w:r w:rsidRPr="00D6568B">
        <w:rPr>
          <w:rFonts w:ascii="Times New Roman" w:hAnsi="Times New Roman" w:cs="Times New Roman"/>
          <w:sz w:val="28"/>
          <w:szCs w:val="28"/>
        </w:rPr>
        <w:t xml:space="preserve"> ч. в год</w:t>
      </w:r>
      <w:r>
        <w:rPr>
          <w:rFonts w:ascii="Times New Roman" w:hAnsi="Times New Roman" w:cs="Times New Roman"/>
          <w:sz w:val="28"/>
          <w:szCs w:val="28"/>
        </w:rPr>
        <w:t>.</w:t>
      </w:r>
      <w:r w:rsidRPr="00D6568B">
        <w:rPr>
          <w:rFonts w:ascii="Times New Roman" w:hAnsi="Times New Roman" w:cs="Times New Roman"/>
          <w:sz w:val="28"/>
          <w:szCs w:val="28"/>
        </w:rPr>
        <w:t xml:space="preserve"> За период обучения распределение обучающихся по группам производится в соответствии с их возрастом, уровнем подготовленности и с учётом желания самих детей и их родителей.</w:t>
      </w:r>
    </w:p>
    <w:tbl>
      <w:tblPr>
        <w:tblStyle w:val="a5"/>
        <w:tblW w:w="0" w:type="auto"/>
        <w:tblLook w:val="04A0"/>
      </w:tblPr>
      <w:tblGrid>
        <w:gridCol w:w="1335"/>
        <w:gridCol w:w="1336"/>
        <w:gridCol w:w="1476"/>
        <w:gridCol w:w="1335"/>
        <w:gridCol w:w="1335"/>
        <w:gridCol w:w="1242"/>
        <w:gridCol w:w="1553"/>
      </w:tblGrid>
      <w:tr w:rsidR="00B6439E" w:rsidRPr="00D6568B" w:rsidTr="00ED6C10">
        <w:tc>
          <w:tcPr>
            <w:tcW w:w="1335"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Год обучения</w:t>
            </w:r>
          </w:p>
        </w:tc>
        <w:tc>
          <w:tcPr>
            <w:tcW w:w="1336"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Дата начала обучения</w:t>
            </w:r>
          </w:p>
        </w:tc>
        <w:tc>
          <w:tcPr>
            <w:tcW w:w="1476"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Дата окончания обучения</w:t>
            </w:r>
          </w:p>
        </w:tc>
        <w:tc>
          <w:tcPr>
            <w:tcW w:w="1335"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Кол-во учебных недель</w:t>
            </w:r>
          </w:p>
        </w:tc>
        <w:tc>
          <w:tcPr>
            <w:tcW w:w="1335"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Кол-во учебных дней</w:t>
            </w:r>
          </w:p>
        </w:tc>
        <w:tc>
          <w:tcPr>
            <w:tcW w:w="1242"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Кол-во учебных часов</w:t>
            </w:r>
          </w:p>
        </w:tc>
        <w:tc>
          <w:tcPr>
            <w:tcW w:w="1553"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Режим занятий</w:t>
            </w:r>
          </w:p>
        </w:tc>
      </w:tr>
      <w:tr w:rsidR="00B6439E" w:rsidRPr="00D6568B" w:rsidTr="00ED6C10">
        <w:tc>
          <w:tcPr>
            <w:tcW w:w="1335"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1 год обучения</w:t>
            </w:r>
          </w:p>
        </w:tc>
        <w:tc>
          <w:tcPr>
            <w:tcW w:w="1336"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1.09.202</w:t>
            </w:r>
            <w:r>
              <w:rPr>
                <w:rFonts w:ascii="Times New Roman" w:hAnsi="Times New Roman" w:cs="Times New Roman"/>
                <w:sz w:val="28"/>
                <w:szCs w:val="28"/>
              </w:rPr>
              <w:t>2</w:t>
            </w:r>
          </w:p>
        </w:tc>
        <w:tc>
          <w:tcPr>
            <w:tcW w:w="1476"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31.05.202</w:t>
            </w:r>
            <w:r>
              <w:rPr>
                <w:rFonts w:ascii="Times New Roman" w:hAnsi="Times New Roman" w:cs="Times New Roman"/>
                <w:sz w:val="28"/>
                <w:szCs w:val="28"/>
              </w:rPr>
              <w:t>3</w:t>
            </w:r>
          </w:p>
        </w:tc>
        <w:tc>
          <w:tcPr>
            <w:tcW w:w="1335" w:type="dxa"/>
          </w:tcPr>
          <w:p w:rsidR="00B6439E" w:rsidRPr="00D6568B" w:rsidRDefault="00B6439E" w:rsidP="00ED6C10">
            <w:pPr>
              <w:jc w:val="both"/>
              <w:rPr>
                <w:rFonts w:ascii="Times New Roman" w:hAnsi="Times New Roman" w:cs="Times New Roman"/>
                <w:sz w:val="28"/>
                <w:szCs w:val="28"/>
              </w:rPr>
            </w:pPr>
            <w:r w:rsidRPr="00D6568B">
              <w:rPr>
                <w:rFonts w:ascii="Times New Roman" w:hAnsi="Times New Roman" w:cs="Times New Roman"/>
                <w:sz w:val="28"/>
                <w:szCs w:val="28"/>
              </w:rPr>
              <w:t>36</w:t>
            </w:r>
          </w:p>
        </w:tc>
        <w:tc>
          <w:tcPr>
            <w:tcW w:w="1335" w:type="dxa"/>
          </w:tcPr>
          <w:p w:rsidR="00B6439E" w:rsidRPr="00D6568B" w:rsidRDefault="000E2C0D" w:rsidP="00ED6C10">
            <w:pPr>
              <w:jc w:val="both"/>
              <w:rPr>
                <w:rFonts w:ascii="Times New Roman" w:hAnsi="Times New Roman" w:cs="Times New Roman"/>
                <w:sz w:val="28"/>
                <w:szCs w:val="28"/>
              </w:rPr>
            </w:pPr>
            <w:r>
              <w:rPr>
                <w:rFonts w:ascii="Times New Roman" w:hAnsi="Times New Roman" w:cs="Times New Roman"/>
                <w:sz w:val="28"/>
                <w:szCs w:val="28"/>
              </w:rPr>
              <w:t>36</w:t>
            </w:r>
          </w:p>
        </w:tc>
        <w:tc>
          <w:tcPr>
            <w:tcW w:w="1242" w:type="dxa"/>
          </w:tcPr>
          <w:p w:rsidR="00B6439E" w:rsidRPr="00D6568B" w:rsidRDefault="000E2C0D" w:rsidP="00ED6C10">
            <w:pPr>
              <w:jc w:val="both"/>
              <w:rPr>
                <w:rFonts w:ascii="Times New Roman" w:hAnsi="Times New Roman" w:cs="Times New Roman"/>
                <w:sz w:val="28"/>
                <w:szCs w:val="28"/>
              </w:rPr>
            </w:pPr>
            <w:r>
              <w:rPr>
                <w:rFonts w:ascii="Times New Roman" w:hAnsi="Times New Roman" w:cs="Times New Roman"/>
                <w:sz w:val="28"/>
                <w:szCs w:val="28"/>
              </w:rPr>
              <w:t>36</w:t>
            </w:r>
          </w:p>
        </w:tc>
        <w:tc>
          <w:tcPr>
            <w:tcW w:w="1553" w:type="dxa"/>
          </w:tcPr>
          <w:p w:rsidR="00B6439E" w:rsidRPr="00D6568B" w:rsidRDefault="000E2C0D" w:rsidP="00ED6C10">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час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раз</w:t>
            </w:r>
            <w:r w:rsidR="00B6439E" w:rsidRPr="00D6568B">
              <w:rPr>
                <w:rFonts w:ascii="Times New Roman" w:hAnsi="Times New Roman" w:cs="Times New Roman"/>
                <w:sz w:val="28"/>
                <w:szCs w:val="28"/>
              </w:rPr>
              <w:t xml:space="preserve"> в неделю</w:t>
            </w:r>
          </w:p>
        </w:tc>
      </w:tr>
    </w:tbl>
    <w:p w:rsidR="00B6439E" w:rsidRPr="005F7DE1" w:rsidRDefault="00B6439E" w:rsidP="00B6439E">
      <w:pPr>
        <w:spacing w:after="0"/>
        <w:ind w:firstLine="567"/>
        <w:jc w:val="both"/>
        <w:rPr>
          <w:rFonts w:ascii="Times New Roman" w:hAnsi="Times New Roman" w:cs="Times New Roman"/>
          <w:b/>
          <w:color w:val="000000"/>
          <w:sz w:val="28"/>
          <w:szCs w:val="28"/>
          <w:shd w:val="clear" w:color="auto" w:fill="FFFFFF"/>
        </w:rPr>
      </w:pPr>
    </w:p>
    <w:p w:rsidR="00B6439E" w:rsidRDefault="00B6439E" w:rsidP="00B6439E">
      <w:pPr>
        <w:spacing w:after="0"/>
        <w:ind w:firstLine="567"/>
        <w:jc w:val="center"/>
        <w:rPr>
          <w:rFonts w:ascii="Times New Roman" w:hAnsi="Times New Roman" w:cs="Times New Roman"/>
          <w:b/>
          <w:sz w:val="28"/>
          <w:szCs w:val="28"/>
        </w:rPr>
      </w:pPr>
      <w:r w:rsidRPr="0044218F">
        <w:rPr>
          <w:rFonts w:ascii="Times New Roman" w:hAnsi="Times New Roman" w:cs="Times New Roman"/>
          <w:b/>
          <w:sz w:val="28"/>
          <w:szCs w:val="28"/>
        </w:rPr>
        <w:t>2.2. Условия реализации программы</w:t>
      </w:r>
    </w:p>
    <w:p w:rsidR="00EC6C62" w:rsidRDefault="00EC6C62" w:rsidP="00B6439E">
      <w:pPr>
        <w:spacing w:after="0"/>
        <w:ind w:left="-284"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EC6C62">
        <w:rPr>
          <w:rFonts w:ascii="Times New Roman" w:hAnsi="Times New Roman" w:cs="Times New Roman"/>
          <w:sz w:val="28"/>
          <w:szCs w:val="28"/>
        </w:rPr>
        <w:t xml:space="preserve">Разработанность программы с учетом интереса, возрастных особенностей, а также специфики заболеваний обучающихся. </w:t>
      </w:r>
    </w:p>
    <w:p w:rsidR="00EC6C62" w:rsidRDefault="00EC6C62" w:rsidP="00B6439E">
      <w:pPr>
        <w:spacing w:after="0"/>
        <w:ind w:left="-284"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2. Создание ситуации успеха. Заинтересованность личностью педагога. </w:t>
      </w:r>
    </w:p>
    <w:p w:rsidR="00EC6C62" w:rsidRDefault="00EC6C62" w:rsidP="00B6439E">
      <w:pPr>
        <w:spacing w:after="0"/>
        <w:ind w:left="-284"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3.Удовлетворение потребности обучающихся в самоопределении, профориентации. </w:t>
      </w:r>
    </w:p>
    <w:p w:rsidR="00EC6C62" w:rsidRDefault="00EC6C62" w:rsidP="00B6439E">
      <w:pPr>
        <w:spacing w:after="0"/>
        <w:ind w:left="-284"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4. Участие обучающихся в конкурсах, акциях. Основные виды занятий тесно связаны между собой и дополняют друг друга. Форма организации занятий – групповая. Хорошие результаты приносят и следующие методические приёмы: </w:t>
      </w:r>
    </w:p>
    <w:p w:rsidR="00EC6C62" w:rsidRDefault="00EC6C62" w:rsidP="00B6439E">
      <w:pPr>
        <w:spacing w:after="0"/>
        <w:ind w:left="-284"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1. Индивидуальная оценка уровня освоенных навыков, развития способностей путём наблюдения за ребёнком, его успехами. </w:t>
      </w:r>
    </w:p>
    <w:p w:rsidR="00EC6C62" w:rsidRDefault="00EC6C62" w:rsidP="00B6439E">
      <w:pPr>
        <w:spacing w:after="0"/>
        <w:ind w:left="-284"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2. Создание на занятии обстановки, вызывающей у неуверенных детей желание действовать и перспективы развития и роста в творчестве. </w:t>
      </w:r>
    </w:p>
    <w:p w:rsidR="00B6439E" w:rsidRDefault="00EC6C62" w:rsidP="00B6439E">
      <w:pPr>
        <w:spacing w:after="0"/>
        <w:ind w:left="-284" w:firstLine="851"/>
        <w:jc w:val="both"/>
        <w:rPr>
          <w:rFonts w:ascii="Times New Roman" w:hAnsi="Times New Roman" w:cs="Times New Roman"/>
          <w:sz w:val="28"/>
          <w:szCs w:val="28"/>
        </w:rPr>
      </w:pPr>
      <w:r w:rsidRPr="00EC6C62">
        <w:rPr>
          <w:rFonts w:ascii="Times New Roman" w:hAnsi="Times New Roman" w:cs="Times New Roman"/>
          <w:sz w:val="28"/>
          <w:szCs w:val="28"/>
        </w:rPr>
        <w:t>3. Использование коллективной работы.</w:t>
      </w:r>
    </w:p>
    <w:p w:rsidR="00EC6C62" w:rsidRPr="004353B5" w:rsidRDefault="00EC6C62" w:rsidP="00B6439E">
      <w:pPr>
        <w:spacing w:after="0"/>
        <w:ind w:left="-284" w:firstLine="851"/>
        <w:jc w:val="both"/>
        <w:rPr>
          <w:rFonts w:ascii="Times New Roman" w:hAnsi="Times New Roman" w:cs="Times New Roman"/>
          <w:sz w:val="28"/>
          <w:szCs w:val="28"/>
          <w:u w:val="single"/>
        </w:rPr>
      </w:pPr>
    </w:p>
    <w:p w:rsidR="00B6439E" w:rsidRPr="007E4A70" w:rsidRDefault="00B6439E" w:rsidP="00B6439E">
      <w:pPr>
        <w:spacing w:after="0"/>
        <w:ind w:firstLine="567"/>
        <w:jc w:val="center"/>
        <w:rPr>
          <w:rFonts w:ascii="Times New Roman" w:hAnsi="Times New Roman" w:cs="Times New Roman"/>
          <w:sz w:val="28"/>
          <w:szCs w:val="28"/>
          <w:u w:val="single"/>
        </w:rPr>
        <w:sectPr w:rsidR="00B6439E" w:rsidRPr="007E4A70" w:rsidSect="00B54FA8">
          <w:pgSz w:w="11906" w:h="16838"/>
          <w:pgMar w:top="1134" w:right="424" w:bottom="993" w:left="1701" w:header="708" w:footer="708" w:gutter="0"/>
          <w:cols w:space="720"/>
        </w:sectPr>
      </w:pPr>
      <w:r w:rsidRPr="007E4A70">
        <w:rPr>
          <w:rFonts w:ascii="Times New Roman" w:hAnsi="Times New Roman" w:cs="Times New Roman"/>
          <w:sz w:val="28"/>
          <w:szCs w:val="28"/>
          <w:u w:val="single"/>
        </w:rPr>
        <w:t>Информационное обеспечение</w:t>
      </w:r>
    </w:p>
    <w:p w:rsidR="00B6439E" w:rsidRPr="007E4A70" w:rsidRDefault="00B6439E" w:rsidP="00B6439E">
      <w:pPr>
        <w:pStyle w:val="a4"/>
        <w:shd w:val="clear" w:color="auto" w:fill="FFFFFF"/>
        <w:spacing w:before="0" w:beforeAutospacing="0" w:after="0" w:afterAutospacing="0" w:line="294" w:lineRule="atLeast"/>
        <w:jc w:val="both"/>
        <w:rPr>
          <w:color w:val="000000"/>
          <w:sz w:val="28"/>
          <w:szCs w:val="28"/>
        </w:rPr>
        <w:sectPr w:rsidR="00B6439E" w:rsidRPr="007E4A70">
          <w:type w:val="continuous"/>
          <w:pgSz w:w="11906" w:h="16838"/>
          <w:pgMar w:top="1134" w:right="850" w:bottom="1134" w:left="1701" w:header="708" w:footer="708" w:gutter="0"/>
          <w:cols w:num="2" w:space="708"/>
        </w:sectPr>
      </w:pPr>
    </w:p>
    <w:p w:rsidR="00EC6C62" w:rsidRPr="00EC6C62" w:rsidRDefault="00B6439E" w:rsidP="00EC6C62">
      <w:pPr>
        <w:pStyle w:val="a4"/>
        <w:shd w:val="clear" w:color="auto" w:fill="FFFFFF"/>
        <w:spacing w:before="0" w:beforeAutospacing="0" w:after="0" w:afterAutospacing="0" w:line="294" w:lineRule="atLeast"/>
        <w:ind w:firstLine="709"/>
        <w:jc w:val="both"/>
        <w:rPr>
          <w:color w:val="000000"/>
          <w:sz w:val="28"/>
          <w:szCs w:val="28"/>
        </w:rPr>
      </w:pPr>
      <w:r w:rsidRPr="007E4A70">
        <w:rPr>
          <w:color w:val="000000"/>
          <w:sz w:val="28"/>
          <w:szCs w:val="28"/>
        </w:rPr>
        <w:lastRenderedPageBreak/>
        <w:t>Для организаций занятий необходим компьютер, интернет, интерактивная доска, колонки, мультимедийный проектор.</w:t>
      </w:r>
    </w:p>
    <w:p w:rsidR="00B6439E" w:rsidRDefault="00B6439E" w:rsidP="00B6439E">
      <w:pPr>
        <w:pStyle w:val="a4"/>
        <w:shd w:val="clear" w:color="auto" w:fill="FFFFFF"/>
        <w:spacing w:before="0" w:beforeAutospacing="0" w:after="0" w:afterAutospacing="0" w:line="294" w:lineRule="atLeast"/>
        <w:jc w:val="center"/>
        <w:rPr>
          <w:color w:val="000000"/>
          <w:sz w:val="28"/>
          <w:szCs w:val="28"/>
          <w:u w:val="single"/>
        </w:rPr>
      </w:pPr>
      <w:r w:rsidRPr="007E4A70">
        <w:rPr>
          <w:color w:val="000000"/>
          <w:sz w:val="28"/>
          <w:szCs w:val="28"/>
          <w:u w:val="single"/>
        </w:rPr>
        <w:t>Кадровое обеспечение</w:t>
      </w:r>
    </w:p>
    <w:p w:rsidR="00B6439E" w:rsidRPr="007E4A70" w:rsidRDefault="00B6439E" w:rsidP="00B6439E">
      <w:pPr>
        <w:pStyle w:val="a4"/>
        <w:shd w:val="clear" w:color="auto" w:fill="FFFFFF"/>
        <w:spacing w:before="0" w:beforeAutospacing="0" w:after="0" w:afterAutospacing="0" w:line="294" w:lineRule="atLeast"/>
        <w:jc w:val="center"/>
        <w:rPr>
          <w:color w:val="000000"/>
          <w:sz w:val="28"/>
          <w:szCs w:val="28"/>
          <w:u w:val="single"/>
        </w:rPr>
      </w:pPr>
    </w:p>
    <w:p w:rsidR="00B6439E" w:rsidRPr="007E4A70" w:rsidRDefault="00B6439E" w:rsidP="00B6439E">
      <w:pPr>
        <w:pStyle w:val="a4"/>
        <w:shd w:val="clear" w:color="auto" w:fill="FFFFFF"/>
        <w:spacing w:before="0" w:beforeAutospacing="0" w:after="0" w:afterAutospacing="0" w:line="294" w:lineRule="atLeast"/>
        <w:jc w:val="both"/>
        <w:rPr>
          <w:color w:val="000000"/>
          <w:sz w:val="28"/>
          <w:szCs w:val="28"/>
          <w:u w:val="single"/>
        </w:rPr>
        <w:sectPr w:rsidR="00B6439E" w:rsidRPr="007E4A70" w:rsidSect="00B54FA8">
          <w:type w:val="continuous"/>
          <w:pgSz w:w="11906" w:h="16838"/>
          <w:pgMar w:top="1134" w:right="850" w:bottom="1134" w:left="1701" w:header="708" w:footer="708" w:gutter="0"/>
          <w:cols w:space="708"/>
        </w:sectPr>
      </w:pPr>
      <w:r w:rsidRPr="007E4A70">
        <w:rPr>
          <w:sz w:val="28"/>
          <w:szCs w:val="28"/>
        </w:rPr>
        <w:t xml:space="preserve">Преподаватель </w:t>
      </w:r>
      <w:proofErr w:type="spellStart"/>
      <w:r w:rsidRPr="007E4A70">
        <w:rPr>
          <w:sz w:val="28"/>
          <w:szCs w:val="28"/>
        </w:rPr>
        <w:t>Андрушко</w:t>
      </w:r>
      <w:proofErr w:type="spellEnd"/>
      <w:r w:rsidRPr="007E4A70">
        <w:rPr>
          <w:sz w:val="28"/>
          <w:szCs w:val="28"/>
        </w:rPr>
        <w:t xml:space="preserve"> Анна Ивановна - педагог дополнительного образования. Образование выс</w:t>
      </w:r>
      <w:r>
        <w:rPr>
          <w:sz w:val="28"/>
          <w:szCs w:val="28"/>
        </w:rPr>
        <w:t>ше</w:t>
      </w:r>
      <w:r w:rsidR="00EC6C62">
        <w:rPr>
          <w:sz w:val="28"/>
          <w:szCs w:val="28"/>
        </w:rPr>
        <w:t>е.</w:t>
      </w:r>
    </w:p>
    <w:p w:rsidR="00B6439E" w:rsidRDefault="00B6439E" w:rsidP="00B6439E">
      <w:pPr>
        <w:spacing w:after="0"/>
        <w:rPr>
          <w:rFonts w:ascii="Times New Roman" w:hAnsi="Times New Roman" w:cs="Times New Roman"/>
          <w:b/>
          <w:sz w:val="28"/>
          <w:szCs w:val="28"/>
        </w:rPr>
      </w:pPr>
    </w:p>
    <w:p w:rsidR="00B6439E" w:rsidRPr="0044218F" w:rsidRDefault="00B6439E" w:rsidP="00B6439E">
      <w:pPr>
        <w:jc w:val="center"/>
        <w:rPr>
          <w:rFonts w:ascii="Times New Roman" w:hAnsi="Times New Roman" w:cs="Times New Roman"/>
          <w:b/>
          <w:sz w:val="28"/>
          <w:szCs w:val="28"/>
        </w:rPr>
      </w:pPr>
      <w:r w:rsidRPr="0044218F">
        <w:rPr>
          <w:rFonts w:ascii="Times New Roman" w:hAnsi="Times New Roman" w:cs="Times New Roman"/>
          <w:b/>
          <w:sz w:val="28"/>
          <w:szCs w:val="28"/>
        </w:rPr>
        <w:t>2.</w:t>
      </w:r>
      <w:r>
        <w:rPr>
          <w:rFonts w:ascii="Times New Roman" w:hAnsi="Times New Roman" w:cs="Times New Roman"/>
          <w:b/>
          <w:sz w:val="28"/>
          <w:szCs w:val="28"/>
        </w:rPr>
        <w:t>3</w:t>
      </w:r>
      <w:r w:rsidRPr="0044218F">
        <w:rPr>
          <w:rFonts w:ascii="Times New Roman" w:hAnsi="Times New Roman" w:cs="Times New Roman"/>
          <w:b/>
          <w:sz w:val="28"/>
          <w:szCs w:val="28"/>
        </w:rPr>
        <w:t xml:space="preserve">. Формы </w:t>
      </w:r>
      <w:r>
        <w:rPr>
          <w:rFonts w:ascii="Times New Roman" w:hAnsi="Times New Roman" w:cs="Times New Roman"/>
          <w:b/>
          <w:sz w:val="28"/>
          <w:szCs w:val="28"/>
        </w:rPr>
        <w:t>аттестации</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наблюдение - педагог опосредованно контролирует выполнение того или иного задания обучающимися, при необходимости вносит коррективы;</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самоконтроль - обучающийся самостоятельно проверяет свою работу по образцу, памятке или инструкции;</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взаимоконтроль - обучающийся проверяет работу, выполненную другим обучающимся, по образцу, памятке или инструкции;</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контрольное упражнение - учебное задание для закрепления знаний, умений, навыков и способов выполнения того или иного действия;</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тестирование - выполнение тестовых заданий (открытых или закрытых) по итогам изучения какого-либо раздела программы, в том числе и с использованием коммуникативно-информационных технологий; ситуативная задача - задача, позволяющая обучающемуся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анализ учебных ситуаций - обучающимся предлагается решить ту или иную проблему в рамках тематики программы, например анализ дорожных ситуаций и т.д.;</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-беседа - вопросно-ответный метод контроля; применяется с целью активизации умственной деятельности обучающихся в процессе приобретения новых знаний или повторения и закрепления полученных ранее.</w:t>
      </w:r>
    </w:p>
    <w:p w:rsidR="00B6439E" w:rsidRPr="0044218F"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практическое упражнение – учебное задание для отработки и закрепления практических навыков, умений и способов выполнения того или иного действия.</w:t>
      </w:r>
    </w:p>
    <w:p w:rsidR="00B6439E" w:rsidRPr="008F561B" w:rsidRDefault="00B6439E" w:rsidP="00B6439E">
      <w:pPr>
        <w:ind w:left="-567" w:firstLine="567"/>
        <w:jc w:val="both"/>
        <w:rPr>
          <w:rFonts w:ascii="Times New Roman" w:hAnsi="Times New Roman" w:cs="Times New Roman"/>
          <w:sz w:val="28"/>
          <w:szCs w:val="28"/>
        </w:rPr>
      </w:pPr>
      <w:r w:rsidRPr="008F561B">
        <w:rPr>
          <w:rFonts w:ascii="Times New Roman" w:hAnsi="Times New Roman" w:cs="Times New Roman"/>
          <w:bCs/>
          <w:sz w:val="28"/>
          <w:szCs w:val="28"/>
          <w:u w:val="single"/>
        </w:rPr>
        <w:t>Формы оценивания и отслеживания результатов реализации программы</w:t>
      </w:r>
    </w:p>
    <w:p w:rsidR="00B6439E" w:rsidRDefault="00B6439E" w:rsidP="00B6439E">
      <w:pPr>
        <w:ind w:left="-567" w:firstLine="567"/>
        <w:jc w:val="both"/>
        <w:rPr>
          <w:rFonts w:ascii="Times New Roman" w:hAnsi="Times New Roman" w:cs="Times New Roman"/>
          <w:sz w:val="28"/>
          <w:szCs w:val="28"/>
        </w:rPr>
      </w:pPr>
      <w:r w:rsidRPr="0044218F">
        <w:rPr>
          <w:rFonts w:ascii="Times New Roman" w:hAnsi="Times New Roman" w:cs="Times New Roman"/>
          <w:sz w:val="28"/>
          <w:szCs w:val="28"/>
        </w:rPr>
        <w:t xml:space="preserve">Главным результатом реализации программы является </w:t>
      </w:r>
      <w:r>
        <w:rPr>
          <w:rFonts w:ascii="Times New Roman" w:hAnsi="Times New Roman" w:cs="Times New Roman"/>
          <w:sz w:val="28"/>
          <w:szCs w:val="28"/>
        </w:rPr>
        <w:t>стремление ребенка добиваться поставленного результата,</w:t>
      </w:r>
      <w:r w:rsidRPr="0044218F">
        <w:rPr>
          <w:rFonts w:ascii="Times New Roman" w:hAnsi="Times New Roman" w:cs="Times New Roman"/>
          <w:sz w:val="28"/>
          <w:szCs w:val="28"/>
        </w:rPr>
        <w:t xml:space="preserve"> способность упорно добиваться достижения </w:t>
      </w:r>
      <w:r>
        <w:rPr>
          <w:rFonts w:ascii="Times New Roman" w:hAnsi="Times New Roman" w:cs="Times New Roman"/>
          <w:sz w:val="28"/>
          <w:szCs w:val="28"/>
        </w:rPr>
        <w:t>цели</w:t>
      </w:r>
      <w:r w:rsidRPr="0044218F">
        <w:rPr>
          <w:rFonts w:ascii="Times New Roman" w:hAnsi="Times New Roman" w:cs="Times New Roman"/>
          <w:sz w:val="28"/>
          <w:szCs w:val="28"/>
        </w:rPr>
        <w:t xml:space="preserve">, </w:t>
      </w:r>
      <w:r>
        <w:rPr>
          <w:rFonts w:ascii="Times New Roman" w:hAnsi="Times New Roman" w:cs="Times New Roman"/>
          <w:sz w:val="28"/>
          <w:szCs w:val="28"/>
        </w:rPr>
        <w:t>строить гипотезу.</w:t>
      </w:r>
    </w:p>
    <w:p w:rsidR="00B6439E" w:rsidRDefault="00B6439E" w:rsidP="00B6439E">
      <w:pPr>
        <w:ind w:left="-567" w:firstLine="567"/>
        <w:jc w:val="both"/>
        <w:rPr>
          <w:rFonts w:ascii="Times New Roman" w:hAnsi="Times New Roman" w:cs="Times New Roman"/>
          <w:sz w:val="28"/>
          <w:szCs w:val="28"/>
        </w:rPr>
      </w:pPr>
    </w:p>
    <w:p w:rsidR="00B6439E" w:rsidRDefault="00B6439E" w:rsidP="00B6439E">
      <w:pPr>
        <w:ind w:left="-567" w:firstLine="567"/>
        <w:jc w:val="both"/>
        <w:rPr>
          <w:rFonts w:ascii="Times New Roman" w:hAnsi="Times New Roman" w:cs="Times New Roman"/>
          <w:sz w:val="28"/>
          <w:szCs w:val="28"/>
        </w:rPr>
      </w:pPr>
    </w:p>
    <w:p w:rsidR="00B6439E" w:rsidRDefault="00B6439E" w:rsidP="00B6439E">
      <w:pPr>
        <w:jc w:val="both"/>
        <w:rPr>
          <w:rFonts w:ascii="Times New Roman" w:hAnsi="Times New Roman" w:cs="Times New Roman"/>
          <w:sz w:val="28"/>
          <w:szCs w:val="28"/>
        </w:rPr>
      </w:pPr>
    </w:p>
    <w:p w:rsidR="00B6439E" w:rsidRDefault="00B6439E" w:rsidP="00B6439E">
      <w:pPr>
        <w:jc w:val="both"/>
        <w:rPr>
          <w:rFonts w:ascii="Times New Roman" w:hAnsi="Times New Roman" w:cs="Times New Roman"/>
          <w:sz w:val="28"/>
          <w:szCs w:val="28"/>
        </w:rPr>
      </w:pPr>
    </w:p>
    <w:p w:rsidR="00B6439E" w:rsidRDefault="00B6439E" w:rsidP="00B6439E">
      <w:pPr>
        <w:jc w:val="both"/>
        <w:rPr>
          <w:rFonts w:ascii="Times New Roman" w:hAnsi="Times New Roman" w:cs="Times New Roman"/>
          <w:sz w:val="28"/>
          <w:szCs w:val="28"/>
        </w:rPr>
      </w:pPr>
    </w:p>
    <w:p w:rsidR="00B6439E" w:rsidRDefault="00B6439E" w:rsidP="00B6439E">
      <w:pPr>
        <w:jc w:val="both"/>
        <w:rPr>
          <w:rFonts w:ascii="Times New Roman" w:hAnsi="Times New Roman" w:cs="Times New Roman"/>
          <w:sz w:val="28"/>
          <w:szCs w:val="28"/>
        </w:rPr>
      </w:pPr>
    </w:p>
    <w:p w:rsidR="00B6439E" w:rsidRPr="0044218F" w:rsidRDefault="00B6439E" w:rsidP="00B6439E">
      <w:pPr>
        <w:jc w:val="both"/>
        <w:rPr>
          <w:rFonts w:ascii="Times New Roman" w:hAnsi="Times New Roman" w:cs="Times New Roman"/>
          <w:sz w:val="28"/>
          <w:szCs w:val="28"/>
        </w:rPr>
      </w:pPr>
    </w:p>
    <w:p w:rsidR="00B6439E" w:rsidRPr="0095090C" w:rsidRDefault="00B6439E" w:rsidP="00B6439E">
      <w:pPr>
        <w:shd w:val="clear" w:color="auto" w:fill="FFFFFF"/>
        <w:spacing w:after="0" w:line="240" w:lineRule="auto"/>
        <w:rPr>
          <w:rFonts w:ascii="YS Text" w:eastAsia="Times New Roman" w:hAnsi="YS Text" w:cs="Times New Roman"/>
          <w:color w:val="000000"/>
          <w:sz w:val="23"/>
          <w:szCs w:val="23"/>
          <w:lang w:eastAsia="ru-RU"/>
        </w:rPr>
      </w:pPr>
    </w:p>
    <w:p w:rsidR="00B6439E" w:rsidRPr="0044218F" w:rsidRDefault="00B6439E" w:rsidP="00B6439E">
      <w:pPr>
        <w:jc w:val="center"/>
        <w:rPr>
          <w:rFonts w:ascii="Times New Roman" w:hAnsi="Times New Roman" w:cs="Times New Roman"/>
          <w:sz w:val="28"/>
          <w:szCs w:val="28"/>
        </w:rPr>
      </w:pPr>
      <w:r w:rsidRPr="0044218F">
        <w:rPr>
          <w:rFonts w:ascii="Times New Roman" w:hAnsi="Times New Roman" w:cs="Times New Roman"/>
          <w:b/>
          <w:bCs/>
          <w:sz w:val="28"/>
          <w:szCs w:val="28"/>
        </w:rPr>
        <w:t>2.4.Оценочные материалы</w:t>
      </w:r>
    </w:p>
    <w:p w:rsidR="00EC6C62" w:rsidRDefault="00EC6C62" w:rsidP="00EC6C62">
      <w:pPr>
        <w:ind w:left="-567" w:firstLine="1134"/>
        <w:jc w:val="both"/>
        <w:rPr>
          <w:rFonts w:ascii="Times New Roman" w:hAnsi="Times New Roman" w:cs="Times New Roman"/>
          <w:sz w:val="28"/>
          <w:szCs w:val="28"/>
        </w:rPr>
      </w:pPr>
      <w:r w:rsidRPr="00EC6C62">
        <w:rPr>
          <w:rFonts w:ascii="Times New Roman" w:hAnsi="Times New Roman" w:cs="Times New Roman"/>
          <w:sz w:val="28"/>
          <w:szCs w:val="28"/>
        </w:rPr>
        <w:t xml:space="preserve">Оценочные материалы текущего контроля, промежуточной/итоговой аттестации разрабатываются на учебный год и являются приложением к дополнительной общеобразовательной общеразвивающей программе (приложение 2). Формы отслеживания и фиксации образовательных результатов: </w:t>
      </w:r>
    </w:p>
    <w:p w:rsidR="00EC6C62" w:rsidRDefault="00EC6C62" w:rsidP="00EC6C62">
      <w:pPr>
        <w:ind w:left="-567" w:firstLine="1134"/>
        <w:jc w:val="both"/>
        <w:rPr>
          <w:rFonts w:ascii="Times New Roman" w:hAnsi="Times New Roman" w:cs="Times New Roman"/>
          <w:sz w:val="28"/>
          <w:szCs w:val="28"/>
        </w:rPr>
      </w:pPr>
      <w:r w:rsidRPr="00EC6C62">
        <w:rPr>
          <w:rFonts w:ascii="Times New Roman" w:hAnsi="Times New Roman" w:cs="Times New Roman"/>
          <w:sz w:val="28"/>
          <w:szCs w:val="28"/>
        </w:rPr>
        <w:t>1. портфолио обучающегося;</w:t>
      </w:r>
    </w:p>
    <w:p w:rsidR="00EC6C62" w:rsidRDefault="00EC6C62" w:rsidP="00EC6C62">
      <w:pPr>
        <w:ind w:left="-567" w:firstLine="1134"/>
        <w:jc w:val="both"/>
        <w:rPr>
          <w:rFonts w:ascii="Times New Roman" w:hAnsi="Times New Roman" w:cs="Times New Roman"/>
          <w:sz w:val="28"/>
          <w:szCs w:val="28"/>
        </w:rPr>
      </w:pPr>
      <w:r w:rsidRPr="00EC6C62">
        <w:rPr>
          <w:rFonts w:ascii="Times New Roman" w:hAnsi="Times New Roman" w:cs="Times New Roman"/>
          <w:sz w:val="28"/>
          <w:szCs w:val="28"/>
        </w:rPr>
        <w:t xml:space="preserve"> 2. видео- и фотоматериал с мероприятий; </w:t>
      </w:r>
    </w:p>
    <w:p w:rsidR="00B6439E" w:rsidRPr="00EC6C62" w:rsidRDefault="00EC6C62" w:rsidP="00EC6C62">
      <w:pPr>
        <w:ind w:left="-567" w:firstLine="1134"/>
        <w:jc w:val="both"/>
        <w:rPr>
          <w:rFonts w:ascii="Times New Roman" w:hAnsi="Times New Roman" w:cs="Times New Roman"/>
          <w:b/>
          <w:sz w:val="28"/>
          <w:szCs w:val="28"/>
        </w:rPr>
      </w:pPr>
      <w:r w:rsidRPr="00EC6C62">
        <w:rPr>
          <w:rFonts w:ascii="Times New Roman" w:hAnsi="Times New Roman" w:cs="Times New Roman"/>
          <w:sz w:val="28"/>
          <w:szCs w:val="28"/>
        </w:rPr>
        <w:t>3. педагогическое наблюдение.</w:t>
      </w:r>
    </w:p>
    <w:p w:rsidR="00B6439E" w:rsidRPr="00BA45CC" w:rsidRDefault="00B6439E" w:rsidP="00B6439E">
      <w:pPr>
        <w:ind w:left="-567"/>
        <w:jc w:val="center"/>
        <w:rPr>
          <w:rFonts w:ascii="Times New Roman" w:hAnsi="Times New Roman" w:cs="Times New Roman"/>
          <w:b/>
          <w:sz w:val="28"/>
          <w:szCs w:val="28"/>
        </w:rPr>
      </w:pPr>
      <w:r w:rsidRPr="00BA45CC">
        <w:rPr>
          <w:rFonts w:ascii="Times New Roman" w:hAnsi="Times New Roman" w:cs="Times New Roman"/>
          <w:b/>
          <w:sz w:val="28"/>
          <w:szCs w:val="28"/>
        </w:rPr>
        <w:t>2.5. Методические материалы</w:t>
      </w:r>
    </w:p>
    <w:p w:rsidR="000E2C0D" w:rsidRDefault="00B6439E" w:rsidP="000E2C0D">
      <w:pPr>
        <w:ind w:left="-567" w:firstLine="567"/>
        <w:jc w:val="both"/>
        <w:rPr>
          <w:rFonts w:ascii="Times New Roman" w:hAnsi="Times New Roman" w:cs="Times New Roman"/>
          <w:sz w:val="28"/>
          <w:szCs w:val="28"/>
        </w:rPr>
      </w:pPr>
      <w:r w:rsidRPr="00BA45CC">
        <w:rPr>
          <w:rFonts w:ascii="Times New Roman" w:hAnsi="Times New Roman" w:cs="Times New Roman"/>
          <w:b/>
          <w:sz w:val="28"/>
          <w:szCs w:val="28"/>
        </w:rPr>
        <w:t>Формы организации образовательного процесса</w:t>
      </w:r>
      <w:r w:rsidRPr="00BA45CC">
        <w:rPr>
          <w:rFonts w:ascii="Times New Roman" w:hAnsi="Times New Roman" w:cs="Times New Roman"/>
          <w:sz w:val="28"/>
          <w:szCs w:val="28"/>
        </w:rPr>
        <w:t xml:space="preserve"> – занятия организуются с учетом разного уровня подготовки детей, возрастных и гендерных особенностей контингента объединения; предусматривают коллективную, групповую и индивидуальную формы работы.</w:t>
      </w:r>
    </w:p>
    <w:p w:rsidR="00B6439E" w:rsidRPr="00BA45CC" w:rsidRDefault="00B6439E" w:rsidP="000E2C0D">
      <w:pPr>
        <w:ind w:left="-567" w:firstLine="567"/>
        <w:jc w:val="both"/>
        <w:rPr>
          <w:rFonts w:ascii="Times New Roman" w:hAnsi="Times New Roman" w:cs="Times New Roman"/>
          <w:sz w:val="28"/>
          <w:szCs w:val="28"/>
        </w:rPr>
      </w:pPr>
      <w:r w:rsidRPr="00BA45CC">
        <w:rPr>
          <w:rFonts w:ascii="Times New Roman" w:hAnsi="Times New Roman" w:cs="Times New Roman"/>
          <w:b/>
          <w:sz w:val="28"/>
          <w:szCs w:val="28"/>
        </w:rPr>
        <w:t>Формы организации учебного процесса</w:t>
      </w:r>
      <w:r w:rsidRPr="00BA45CC">
        <w:rPr>
          <w:rFonts w:ascii="Times New Roman" w:hAnsi="Times New Roman" w:cs="Times New Roman"/>
          <w:sz w:val="28"/>
          <w:szCs w:val="28"/>
        </w:rPr>
        <w:t xml:space="preserve"> – выбор формы организации учебного занятия зависит от содержания учебного материала, подготовки </w:t>
      </w:r>
      <w:proofErr w:type="gramStart"/>
      <w:r w:rsidRPr="00BA45CC">
        <w:rPr>
          <w:rFonts w:ascii="Times New Roman" w:hAnsi="Times New Roman" w:cs="Times New Roman"/>
          <w:sz w:val="28"/>
          <w:szCs w:val="28"/>
        </w:rPr>
        <w:t>обучающихся</w:t>
      </w:r>
      <w:proofErr w:type="gramEnd"/>
      <w:r w:rsidRPr="00BA45CC">
        <w:rPr>
          <w:rFonts w:ascii="Times New Roman" w:hAnsi="Times New Roman" w:cs="Times New Roman"/>
          <w:sz w:val="28"/>
          <w:szCs w:val="28"/>
        </w:rPr>
        <w:t xml:space="preserve"> и результата, который должен быть получен по итогам изучения того или иного материала.</w:t>
      </w:r>
    </w:p>
    <w:p w:rsidR="00B6439E" w:rsidRPr="00BA45CC" w:rsidRDefault="00B6439E" w:rsidP="00B6439E">
      <w:pPr>
        <w:ind w:firstLine="567"/>
        <w:jc w:val="center"/>
        <w:rPr>
          <w:rFonts w:ascii="Times New Roman" w:hAnsi="Times New Roman" w:cs="Times New Roman"/>
          <w:b/>
          <w:sz w:val="28"/>
          <w:szCs w:val="28"/>
        </w:rPr>
      </w:pPr>
      <w:r w:rsidRPr="00BA45CC">
        <w:rPr>
          <w:rFonts w:ascii="Times New Roman" w:hAnsi="Times New Roman" w:cs="Times New Roman"/>
          <w:b/>
          <w:sz w:val="28"/>
          <w:szCs w:val="28"/>
        </w:rPr>
        <w:t>Педагогические технологии:</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технология разноуровневого обучения используется в настоящей программе для обеспечения усвоения учебного материала на разных уровнях сложности: стартовом, базовом и продвинутом (подробная информация по дифференциации уровней представлена в разделе «Уровни программы»); глубина и сложность одного и того же учебного материала адаптируется относительно возможностей и темпа развития каждого обучающегося;</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технология сотрудничества (обучение во взаимодействии) основана на использовании различных методических стратегий и приемов моделирования ситуаций реального общения и организации взаимодействия обучающихся в группе (в парах, в малых группах) с целью совместного решения образовательных задач</w:t>
      </w:r>
      <w:r>
        <w:rPr>
          <w:rFonts w:ascii="Times New Roman" w:hAnsi="Times New Roman" w:cs="Times New Roman"/>
          <w:sz w:val="28"/>
          <w:szCs w:val="28"/>
        </w:rPr>
        <w:t>;</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технология проектного обучения позволяет педагогу ориентировать обучающихся на самостоятельную поисковую, исследовательскую, рефлексивную, практическую, </w:t>
      </w:r>
      <w:proofErr w:type="spellStart"/>
      <w:r w:rsidRPr="00BA45CC">
        <w:rPr>
          <w:rFonts w:ascii="Times New Roman" w:hAnsi="Times New Roman" w:cs="Times New Roman"/>
          <w:sz w:val="28"/>
          <w:szCs w:val="28"/>
        </w:rPr>
        <w:t>презентативную</w:t>
      </w:r>
      <w:proofErr w:type="spellEnd"/>
      <w:r w:rsidRPr="00BA45CC">
        <w:rPr>
          <w:rFonts w:ascii="Times New Roman" w:hAnsi="Times New Roman" w:cs="Times New Roman"/>
          <w:sz w:val="28"/>
          <w:szCs w:val="28"/>
        </w:rPr>
        <w:t xml:space="preserve"> работу, результат которой имеет практический характер, важное прикладное значение, интересен и значим для обучающихся;</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w:t>
      </w:r>
      <w:proofErr w:type="spellStart"/>
      <w:r w:rsidRPr="00BA45CC">
        <w:rPr>
          <w:rFonts w:ascii="Times New Roman" w:hAnsi="Times New Roman" w:cs="Times New Roman"/>
          <w:sz w:val="28"/>
          <w:szCs w:val="28"/>
        </w:rPr>
        <w:t>здоровьесберегающие</w:t>
      </w:r>
      <w:proofErr w:type="spellEnd"/>
      <w:r w:rsidRPr="00BA45CC">
        <w:rPr>
          <w:rFonts w:ascii="Times New Roman" w:hAnsi="Times New Roman" w:cs="Times New Roman"/>
          <w:sz w:val="28"/>
          <w:szCs w:val="28"/>
        </w:rPr>
        <w:t xml:space="preserve"> технологии, используемые в программе, направлены на создание максимально возможных условий для сохранения и укрепления здоровья обучающихся и на развитие осознанного отношения </w:t>
      </w:r>
      <w:r w:rsidRPr="00BA45CC">
        <w:rPr>
          <w:rFonts w:ascii="Times New Roman" w:hAnsi="Times New Roman" w:cs="Times New Roman"/>
          <w:sz w:val="28"/>
          <w:szCs w:val="28"/>
        </w:rPr>
        <w:lastRenderedPageBreak/>
        <w:t xml:space="preserve">обучающихся к здоровью и жизни человека, на развитие умений оберегать, поддерживать и сохранять здоровье, на формирование </w:t>
      </w:r>
      <w:proofErr w:type="spellStart"/>
      <w:r w:rsidRPr="00BA45CC">
        <w:rPr>
          <w:rFonts w:ascii="Times New Roman" w:hAnsi="Times New Roman" w:cs="Times New Roman"/>
          <w:sz w:val="28"/>
          <w:szCs w:val="28"/>
        </w:rPr>
        <w:t>валеологической</w:t>
      </w:r>
      <w:proofErr w:type="spellEnd"/>
      <w:r w:rsidRPr="00BA45CC">
        <w:rPr>
          <w:rFonts w:ascii="Times New Roman" w:hAnsi="Times New Roman" w:cs="Times New Roman"/>
          <w:sz w:val="28"/>
          <w:szCs w:val="28"/>
        </w:rPr>
        <w:t xml:space="preserve"> компетентности, позволяющей обучающемуся самостоятельно и эффективно решать задачи здорового образа жизни и безопасного поведения.</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Программа является интегрированным курсом, на занятиях используются различные формы работы с детьми: - индивидуальное практическое творчество - коллективная творческая деятельность (работа по группам, индивидуальный и коллективный метод) Применяются разные способы организации занятий: создание игровых и сказочных ситуаций, занятия – путешествия, занятия – диспуты, занятия – праздники, занятия – беседы, занятия – экскурсии</w:t>
      </w:r>
      <w:r>
        <w:rPr>
          <w:rFonts w:ascii="Times New Roman" w:hAnsi="Times New Roman" w:cs="Times New Roman"/>
          <w:sz w:val="28"/>
          <w:szCs w:val="28"/>
        </w:rPr>
        <w:t xml:space="preserve">. </w:t>
      </w:r>
      <w:r w:rsidRPr="00BA45CC">
        <w:rPr>
          <w:rFonts w:ascii="Times New Roman" w:hAnsi="Times New Roman" w:cs="Times New Roman"/>
          <w:sz w:val="28"/>
          <w:szCs w:val="28"/>
        </w:rPr>
        <w:t xml:space="preserve">К проведению занятий предъявляются следующие требования: - сотворчество воспитанника и педагога; - диалогичность; - четкость поставленных задач и вариативность их решения; - применение разных методов и средств обучения; - применение наглядности. </w:t>
      </w:r>
    </w:p>
    <w:p w:rsidR="00B6439E" w:rsidRPr="00BA45CC" w:rsidRDefault="00B6439E" w:rsidP="00B6439E">
      <w:pPr>
        <w:ind w:left="-567" w:firstLine="1134"/>
        <w:jc w:val="both"/>
        <w:rPr>
          <w:rFonts w:ascii="Times New Roman" w:hAnsi="Times New Roman" w:cs="Times New Roman"/>
          <w:b/>
          <w:sz w:val="28"/>
          <w:szCs w:val="28"/>
        </w:rPr>
      </w:pPr>
      <w:r w:rsidRPr="00BA45CC">
        <w:rPr>
          <w:rFonts w:ascii="Times New Roman" w:hAnsi="Times New Roman" w:cs="Times New Roman"/>
          <w:sz w:val="28"/>
          <w:szCs w:val="28"/>
        </w:rPr>
        <w:t xml:space="preserve">Применяются различные </w:t>
      </w:r>
      <w:r w:rsidRPr="00BA45CC">
        <w:rPr>
          <w:rFonts w:ascii="Times New Roman" w:hAnsi="Times New Roman" w:cs="Times New Roman"/>
          <w:b/>
          <w:sz w:val="28"/>
          <w:szCs w:val="28"/>
        </w:rPr>
        <w:t xml:space="preserve">методы обучения: </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Словесные – объяснение, рассказ, беседа, диалог. </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Наглядные – таблицы, схемы, </w:t>
      </w:r>
      <w:r>
        <w:rPr>
          <w:rFonts w:ascii="Times New Roman" w:hAnsi="Times New Roman" w:cs="Times New Roman"/>
          <w:sz w:val="28"/>
          <w:szCs w:val="28"/>
        </w:rPr>
        <w:t>презентации.</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Практические – </w:t>
      </w:r>
      <w:r w:rsidR="00EC6C62">
        <w:rPr>
          <w:rFonts w:ascii="Times New Roman" w:hAnsi="Times New Roman" w:cs="Times New Roman"/>
          <w:sz w:val="28"/>
          <w:szCs w:val="28"/>
        </w:rPr>
        <w:t>проигрывание ролей</w:t>
      </w:r>
      <w:r>
        <w:rPr>
          <w:rFonts w:ascii="Times New Roman" w:hAnsi="Times New Roman" w:cs="Times New Roman"/>
          <w:sz w:val="28"/>
          <w:szCs w:val="28"/>
        </w:rPr>
        <w:t>.</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Когнитивные – метод образного видения, символического видения, сравнения, наблюдения. </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Проблемные – создание проблемных ситуаций. </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Метод игры – игры на развитие психических процессов, развивающие игры, игры – путешествия, викторины.</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 xml:space="preserve">- Метод контроля – просмотр </w:t>
      </w:r>
      <w:r>
        <w:rPr>
          <w:rFonts w:ascii="Times New Roman" w:hAnsi="Times New Roman" w:cs="Times New Roman"/>
          <w:sz w:val="28"/>
          <w:szCs w:val="28"/>
        </w:rPr>
        <w:t>полученных результатов, опытов.</w:t>
      </w:r>
    </w:p>
    <w:p w:rsidR="00B6439E" w:rsidRPr="00BA45CC"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t>Воспитательная работа в творческом объединении «</w:t>
      </w:r>
      <w:r w:rsidR="00EC6C62">
        <w:rPr>
          <w:rFonts w:ascii="Times New Roman" w:hAnsi="Times New Roman" w:cs="Times New Roman"/>
          <w:sz w:val="28"/>
          <w:szCs w:val="28"/>
        </w:rPr>
        <w:t>Мозаика</w:t>
      </w:r>
      <w:r w:rsidRPr="00BA45CC">
        <w:rPr>
          <w:rFonts w:ascii="Times New Roman" w:hAnsi="Times New Roman" w:cs="Times New Roman"/>
          <w:sz w:val="28"/>
          <w:szCs w:val="28"/>
        </w:rPr>
        <w:t xml:space="preserve">» имеет две важные составляющие – индивидуальную работу с каждым обучающимся и формирование детского коллектива. Персональное взаимодействие педагога с каждым обучающимся является обязательным условием успешности образовательного процесса. Педагог: - помогает ребенку адаптироваться в новом детском коллективе, занять в нем в нем достойное место; - выявляет и развивает потенциальные общие и специальные возможности и способности обучающегося; - формирует в ребенке уверенность в своих силах, стремление к постоянному саморазвитию; - способствует удовлетворению его потребности в самоутверждении и признании, создает каждому «ситуацию успеха»; - развивает в ребенке психологическую уверенность перед публичными показами (выставками, презентациями и др.); - формирует у ребенка адекватность в оценках и самооценке, стремление к получению профессионального анализа результатов своей работы; - создает условия для развития творческих способностей детей. </w:t>
      </w:r>
    </w:p>
    <w:p w:rsidR="00B6439E" w:rsidRPr="00FD40EB" w:rsidRDefault="00B6439E" w:rsidP="00B6439E">
      <w:pPr>
        <w:ind w:left="-567" w:firstLine="1134"/>
        <w:jc w:val="both"/>
        <w:rPr>
          <w:rFonts w:ascii="Times New Roman" w:hAnsi="Times New Roman" w:cs="Times New Roman"/>
          <w:sz w:val="28"/>
          <w:szCs w:val="28"/>
        </w:rPr>
      </w:pPr>
      <w:r w:rsidRPr="00BA45CC">
        <w:rPr>
          <w:rFonts w:ascii="Times New Roman" w:hAnsi="Times New Roman" w:cs="Times New Roman"/>
          <w:sz w:val="28"/>
          <w:szCs w:val="28"/>
        </w:rPr>
        <w:lastRenderedPageBreak/>
        <w:t xml:space="preserve">   Экскурсии имеют большое учебно-познавательное и огромное воспитательное значение. </w:t>
      </w:r>
    </w:p>
    <w:p w:rsidR="00B6439E" w:rsidRPr="0044218F" w:rsidRDefault="00B6439E" w:rsidP="00B6439E">
      <w:pPr>
        <w:ind w:left="-567" w:firstLine="1134"/>
        <w:jc w:val="center"/>
        <w:rPr>
          <w:rFonts w:ascii="Times New Roman" w:hAnsi="Times New Roman" w:cs="Times New Roman"/>
          <w:b/>
          <w:bCs/>
          <w:sz w:val="28"/>
          <w:szCs w:val="28"/>
        </w:rPr>
      </w:pPr>
      <w:r w:rsidRPr="0044218F">
        <w:rPr>
          <w:rFonts w:ascii="Times New Roman" w:hAnsi="Times New Roman" w:cs="Times New Roman"/>
          <w:b/>
          <w:bCs/>
          <w:sz w:val="28"/>
          <w:szCs w:val="28"/>
        </w:rPr>
        <w:t>Нормативно-правовая документация</w:t>
      </w:r>
    </w:p>
    <w:p w:rsidR="00B6439E" w:rsidRPr="0044218F" w:rsidRDefault="00B6439E" w:rsidP="00B6439E">
      <w:pPr>
        <w:numPr>
          <w:ilvl w:val="0"/>
          <w:numId w:val="4"/>
        </w:numPr>
        <w:ind w:left="-567" w:firstLine="1134"/>
        <w:jc w:val="both"/>
        <w:rPr>
          <w:rFonts w:ascii="Times New Roman" w:hAnsi="Times New Roman" w:cs="Times New Roman"/>
          <w:sz w:val="28"/>
          <w:szCs w:val="28"/>
        </w:rPr>
      </w:pPr>
      <w:r w:rsidRPr="0044218F">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РФ от 04.09.2014 г. №1726-р)</w:t>
      </w:r>
    </w:p>
    <w:p w:rsidR="00B6439E" w:rsidRPr="0044218F" w:rsidRDefault="00B6439E" w:rsidP="00B6439E">
      <w:pPr>
        <w:numPr>
          <w:ilvl w:val="0"/>
          <w:numId w:val="4"/>
        </w:numPr>
        <w:ind w:left="-567" w:firstLine="1134"/>
        <w:jc w:val="both"/>
        <w:rPr>
          <w:rFonts w:ascii="Times New Roman" w:hAnsi="Times New Roman" w:cs="Times New Roman"/>
          <w:sz w:val="28"/>
          <w:szCs w:val="28"/>
        </w:rPr>
      </w:pPr>
      <w:r w:rsidRPr="0044218F">
        <w:rPr>
          <w:rFonts w:ascii="Times New Roman" w:hAnsi="Times New Roman" w:cs="Times New Roman"/>
          <w:sz w:val="28"/>
          <w:szCs w:val="28"/>
        </w:rPr>
        <w:t>Комплекс мер по реализации Концепции развития дополнительного образования детей</w:t>
      </w:r>
    </w:p>
    <w:p w:rsidR="00B6439E" w:rsidRPr="0044218F" w:rsidRDefault="00B6439E" w:rsidP="00B6439E">
      <w:pPr>
        <w:numPr>
          <w:ilvl w:val="0"/>
          <w:numId w:val="4"/>
        </w:numPr>
        <w:ind w:left="-567" w:firstLine="1134"/>
        <w:jc w:val="both"/>
        <w:rPr>
          <w:rFonts w:ascii="Times New Roman" w:hAnsi="Times New Roman" w:cs="Times New Roman"/>
          <w:sz w:val="28"/>
          <w:szCs w:val="28"/>
        </w:rPr>
      </w:pPr>
      <w:r w:rsidRPr="0044218F">
        <w:rPr>
          <w:rFonts w:ascii="Times New Roman" w:hAnsi="Times New Roman" w:cs="Times New Roman"/>
          <w:sz w:val="28"/>
          <w:szCs w:val="28"/>
        </w:rPr>
        <w:t>Профессиональный стандарт «Педагог дополнительного образования детей и взрослых»</w:t>
      </w:r>
    </w:p>
    <w:p w:rsidR="00B6439E" w:rsidRPr="0044218F" w:rsidRDefault="00B6439E" w:rsidP="00B6439E">
      <w:pPr>
        <w:numPr>
          <w:ilvl w:val="0"/>
          <w:numId w:val="4"/>
        </w:numPr>
        <w:ind w:left="-567" w:firstLine="1134"/>
        <w:jc w:val="both"/>
        <w:rPr>
          <w:rFonts w:ascii="Times New Roman" w:hAnsi="Times New Roman" w:cs="Times New Roman"/>
          <w:sz w:val="28"/>
          <w:szCs w:val="28"/>
        </w:rPr>
      </w:pPr>
      <w:r w:rsidRPr="0044218F">
        <w:rPr>
          <w:rFonts w:ascii="Times New Roman" w:hAnsi="Times New Roman" w:cs="Times New Roman"/>
          <w:sz w:val="28"/>
          <w:szCs w:val="28"/>
        </w:rPr>
        <w:t>ФЗ РФ «Об образовании» №273(гл.1, ст.2, п.9, гл.2, ст.12, п.4).</w:t>
      </w:r>
    </w:p>
    <w:p w:rsidR="00B6439E" w:rsidRPr="0044218F" w:rsidRDefault="00B6439E" w:rsidP="00B6439E">
      <w:pPr>
        <w:numPr>
          <w:ilvl w:val="0"/>
          <w:numId w:val="4"/>
        </w:numPr>
        <w:ind w:left="-567" w:firstLine="1134"/>
        <w:jc w:val="both"/>
        <w:rPr>
          <w:rFonts w:ascii="Times New Roman" w:hAnsi="Times New Roman" w:cs="Times New Roman"/>
          <w:sz w:val="28"/>
          <w:szCs w:val="28"/>
        </w:rPr>
      </w:pPr>
      <w:r w:rsidRPr="0044218F">
        <w:rPr>
          <w:rFonts w:ascii="Times New Roman" w:hAnsi="Times New Roman" w:cs="Times New Roman"/>
          <w:sz w:val="28"/>
          <w:szCs w:val="28"/>
        </w:rPr>
        <w:t>Приказ Министерства образования и науки РФ от29 августа 2013 года №1008 г. Москва «об утверждении Порядка организации и осуществления образовательной деятельности по ДОП»</w:t>
      </w:r>
    </w:p>
    <w:p w:rsidR="00B6439E" w:rsidRDefault="00B6439E" w:rsidP="00B6439E">
      <w:pPr>
        <w:numPr>
          <w:ilvl w:val="0"/>
          <w:numId w:val="4"/>
        </w:numPr>
        <w:ind w:left="-567" w:firstLine="1134"/>
        <w:jc w:val="both"/>
        <w:rPr>
          <w:rFonts w:ascii="Times New Roman" w:hAnsi="Times New Roman" w:cs="Times New Roman"/>
          <w:sz w:val="28"/>
          <w:szCs w:val="28"/>
        </w:rPr>
      </w:pPr>
      <w:r w:rsidRPr="0044218F">
        <w:rPr>
          <w:rFonts w:ascii="Times New Roman" w:hAnsi="Times New Roman" w:cs="Times New Roman"/>
          <w:sz w:val="28"/>
          <w:szCs w:val="28"/>
        </w:rPr>
        <w:t xml:space="preserve">Постановление Главного государственного санитарного врача РФ от 04.07.2014 № 41 «Об утверждении СанПиН 2.4.23172-14 «Санитарно-эпидемиологические требования к устройству, содержанию и организации </w:t>
      </w:r>
      <w:proofErr w:type="gramStart"/>
      <w:r w:rsidRPr="0044218F">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44218F">
        <w:rPr>
          <w:rFonts w:ascii="Times New Roman" w:hAnsi="Times New Roman" w:cs="Times New Roman"/>
          <w:sz w:val="28"/>
          <w:szCs w:val="28"/>
        </w:rPr>
        <w:t xml:space="preserve">» </w:t>
      </w:r>
    </w:p>
    <w:p w:rsidR="00EC6C62" w:rsidRPr="00EC6C62" w:rsidRDefault="00EC6C62" w:rsidP="00EC6C62">
      <w:pPr>
        <w:ind w:left="-567" w:firstLine="851"/>
        <w:jc w:val="center"/>
        <w:rPr>
          <w:rFonts w:ascii="Times New Roman" w:hAnsi="Times New Roman" w:cs="Times New Roman"/>
          <w:sz w:val="28"/>
          <w:szCs w:val="28"/>
        </w:rPr>
      </w:pPr>
      <w:r w:rsidRPr="00EC6C62">
        <w:rPr>
          <w:rFonts w:ascii="Times New Roman" w:hAnsi="Times New Roman" w:cs="Times New Roman"/>
          <w:sz w:val="28"/>
          <w:szCs w:val="28"/>
        </w:rPr>
        <w:t>2.7. Список литературы</w:t>
      </w:r>
    </w:p>
    <w:p w:rsidR="00EC6C62" w:rsidRPr="00EC6C62" w:rsidRDefault="00EC6C62" w:rsidP="00EC6C62">
      <w:pPr>
        <w:ind w:left="-567" w:firstLine="851"/>
        <w:jc w:val="center"/>
        <w:rPr>
          <w:rFonts w:ascii="Times New Roman" w:hAnsi="Times New Roman" w:cs="Times New Roman"/>
          <w:sz w:val="28"/>
          <w:szCs w:val="28"/>
        </w:rPr>
      </w:pPr>
      <w:r w:rsidRPr="00EC6C62">
        <w:rPr>
          <w:rFonts w:ascii="Times New Roman" w:hAnsi="Times New Roman" w:cs="Times New Roman"/>
          <w:sz w:val="28"/>
          <w:szCs w:val="28"/>
        </w:rPr>
        <w:t>Список литературы для педагога</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1. Антипина Е.А. «Театрализованная деятельность в детском саду»</w:t>
      </w:r>
      <w:proofErr w:type="gramStart"/>
      <w:r w:rsidRPr="00EC6C62">
        <w:rPr>
          <w:rFonts w:ascii="Times New Roman" w:hAnsi="Times New Roman" w:cs="Times New Roman"/>
          <w:sz w:val="28"/>
          <w:szCs w:val="28"/>
        </w:rPr>
        <w:t xml:space="preserve"> :</w:t>
      </w:r>
      <w:proofErr w:type="gramEnd"/>
      <w:r w:rsidRPr="00EC6C62">
        <w:rPr>
          <w:rFonts w:ascii="Times New Roman" w:hAnsi="Times New Roman" w:cs="Times New Roman"/>
          <w:sz w:val="28"/>
          <w:szCs w:val="28"/>
        </w:rPr>
        <w:t xml:space="preserve"> Игры, упражнения, сценарии. 2-у изд., </w:t>
      </w:r>
      <w:proofErr w:type="spellStart"/>
      <w:r w:rsidRPr="00EC6C62">
        <w:rPr>
          <w:rFonts w:ascii="Times New Roman" w:hAnsi="Times New Roman" w:cs="Times New Roman"/>
          <w:sz w:val="28"/>
          <w:szCs w:val="28"/>
        </w:rPr>
        <w:t>перераб</w:t>
      </w:r>
      <w:proofErr w:type="spellEnd"/>
      <w:r w:rsidRPr="00EC6C62">
        <w:rPr>
          <w:rFonts w:ascii="Times New Roman" w:hAnsi="Times New Roman" w:cs="Times New Roman"/>
          <w:sz w:val="28"/>
          <w:szCs w:val="28"/>
        </w:rPr>
        <w:t xml:space="preserve">. – М.: ТЦ Сфера, 2009 г. </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2. Буренина А.И. «Театр Всевозможного». </w:t>
      </w:r>
      <w:proofErr w:type="spellStart"/>
      <w:r w:rsidRPr="00EC6C62">
        <w:rPr>
          <w:rFonts w:ascii="Times New Roman" w:hAnsi="Times New Roman" w:cs="Times New Roman"/>
          <w:sz w:val="28"/>
          <w:szCs w:val="28"/>
        </w:rPr>
        <w:t>Вып</w:t>
      </w:r>
      <w:proofErr w:type="spellEnd"/>
      <w:r w:rsidRPr="00EC6C62">
        <w:rPr>
          <w:rFonts w:ascii="Times New Roman" w:hAnsi="Times New Roman" w:cs="Times New Roman"/>
          <w:sz w:val="28"/>
          <w:szCs w:val="28"/>
        </w:rPr>
        <w:t xml:space="preserve">. 1: От игры до спектакля: </w:t>
      </w:r>
      <w:proofErr w:type="spellStart"/>
      <w:r w:rsidRPr="00EC6C62">
        <w:rPr>
          <w:rFonts w:ascii="Times New Roman" w:hAnsi="Times New Roman" w:cs="Times New Roman"/>
          <w:sz w:val="28"/>
          <w:szCs w:val="28"/>
        </w:rPr>
        <w:t>Учебн</w:t>
      </w:r>
      <w:proofErr w:type="spellEnd"/>
      <w:r w:rsidRPr="00EC6C62">
        <w:rPr>
          <w:rFonts w:ascii="Times New Roman" w:hAnsi="Times New Roman" w:cs="Times New Roman"/>
          <w:sz w:val="28"/>
          <w:szCs w:val="28"/>
        </w:rPr>
        <w:t xml:space="preserve">. – метод. Пособие. – 2-у изд., </w:t>
      </w:r>
      <w:proofErr w:type="spellStart"/>
      <w:r w:rsidRPr="00EC6C62">
        <w:rPr>
          <w:rFonts w:ascii="Times New Roman" w:hAnsi="Times New Roman" w:cs="Times New Roman"/>
          <w:sz w:val="28"/>
          <w:szCs w:val="28"/>
        </w:rPr>
        <w:t>перераб</w:t>
      </w:r>
      <w:proofErr w:type="spellEnd"/>
      <w:r w:rsidRPr="00EC6C62">
        <w:rPr>
          <w:rFonts w:ascii="Times New Roman" w:hAnsi="Times New Roman" w:cs="Times New Roman"/>
          <w:sz w:val="28"/>
          <w:szCs w:val="28"/>
        </w:rPr>
        <w:t xml:space="preserve">. и </w:t>
      </w:r>
      <w:proofErr w:type="spellStart"/>
      <w:r w:rsidRPr="00EC6C62">
        <w:rPr>
          <w:rFonts w:ascii="Times New Roman" w:hAnsi="Times New Roman" w:cs="Times New Roman"/>
          <w:sz w:val="28"/>
          <w:szCs w:val="28"/>
        </w:rPr>
        <w:t>допол</w:t>
      </w:r>
      <w:proofErr w:type="spellEnd"/>
      <w:r w:rsidRPr="00EC6C62">
        <w:rPr>
          <w:rFonts w:ascii="Times New Roman" w:hAnsi="Times New Roman" w:cs="Times New Roman"/>
          <w:sz w:val="28"/>
          <w:szCs w:val="28"/>
        </w:rPr>
        <w:t xml:space="preserve">. – СПб., 2002 г. </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3. Выготский Л.С. Воображение и творчество в детском возрасте. – М.: 1991 г. </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4. Смирнов В.И. Воспитание культуры общения на уроках театрального искусства. Г.Н.Новгород, 1993г. </w:t>
      </w:r>
    </w:p>
    <w:p w:rsidR="00EC6C62" w:rsidRPr="00EC6C62" w:rsidRDefault="00EC6C62" w:rsidP="00EC6C62">
      <w:pPr>
        <w:ind w:left="-567" w:firstLine="851"/>
        <w:jc w:val="center"/>
        <w:rPr>
          <w:rFonts w:ascii="Times New Roman" w:hAnsi="Times New Roman" w:cs="Times New Roman"/>
          <w:sz w:val="28"/>
          <w:szCs w:val="28"/>
        </w:rPr>
      </w:pPr>
      <w:r w:rsidRPr="00EC6C62">
        <w:rPr>
          <w:rFonts w:ascii="Times New Roman" w:hAnsi="Times New Roman" w:cs="Times New Roman"/>
          <w:sz w:val="28"/>
          <w:szCs w:val="28"/>
        </w:rPr>
        <w:t>Список литературы для обучающихся и родителей</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1. Береславский Л.Я. </w:t>
      </w:r>
      <w:proofErr w:type="spellStart"/>
      <w:r w:rsidRPr="00EC6C62">
        <w:rPr>
          <w:rFonts w:ascii="Times New Roman" w:hAnsi="Times New Roman" w:cs="Times New Roman"/>
          <w:sz w:val="28"/>
          <w:szCs w:val="28"/>
        </w:rPr>
        <w:t>Запоминайки</w:t>
      </w:r>
      <w:proofErr w:type="spellEnd"/>
      <w:r w:rsidRPr="00EC6C62">
        <w:rPr>
          <w:rFonts w:ascii="Times New Roman" w:hAnsi="Times New Roman" w:cs="Times New Roman"/>
          <w:sz w:val="28"/>
          <w:szCs w:val="28"/>
        </w:rPr>
        <w:t xml:space="preserve">. Для развития памяти ребенка. – М.,2000. </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2. Гиппиус С.В. Тренинг развития креативности. Гимнастика чувств. – СПб.: Речь. 2001 </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3. Гиппиус С.В. Гимнастика чувств. 400 упражнений по актерскому мастерству.</w:t>
      </w:r>
      <w:proofErr w:type="gramStart"/>
      <w:r w:rsidRPr="00EC6C62">
        <w:rPr>
          <w:rFonts w:ascii="Times New Roman" w:hAnsi="Times New Roman" w:cs="Times New Roman"/>
          <w:sz w:val="28"/>
          <w:szCs w:val="28"/>
        </w:rPr>
        <w:t>–М</w:t>
      </w:r>
      <w:proofErr w:type="gramEnd"/>
      <w:r w:rsidRPr="00EC6C62">
        <w:rPr>
          <w:rFonts w:ascii="Times New Roman" w:hAnsi="Times New Roman" w:cs="Times New Roman"/>
          <w:sz w:val="28"/>
          <w:szCs w:val="28"/>
        </w:rPr>
        <w:t xml:space="preserve">.: Веды. 2009 </w:t>
      </w:r>
    </w:p>
    <w:p w:rsidR="00EC6C62" w:rsidRPr="00EC6C62" w:rsidRDefault="00EC6C62" w:rsidP="00EC6C62">
      <w:pPr>
        <w:ind w:left="-567" w:firstLine="851"/>
        <w:jc w:val="center"/>
        <w:rPr>
          <w:rFonts w:ascii="Times New Roman" w:hAnsi="Times New Roman" w:cs="Times New Roman"/>
          <w:sz w:val="28"/>
          <w:szCs w:val="28"/>
        </w:rPr>
      </w:pPr>
      <w:r w:rsidRPr="00EC6C62">
        <w:rPr>
          <w:rFonts w:ascii="Times New Roman" w:hAnsi="Times New Roman" w:cs="Times New Roman"/>
          <w:sz w:val="28"/>
          <w:szCs w:val="28"/>
        </w:rPr>
        <w:lastRenderedPageBreak/>
        <w:t>Список интернет - ресурсов</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1. Ганелин Е.Р. Программа обучения детей основам сценического искусства «Школьный театр». </w:t>
      </w:r>
      <w:hyperlink r:id="rId5" w:history="1">
        <w:r w:rsidRPr="00EC6C62">
          <w:rPr>
            <w:rStyle w:val="a6"/>
            <w:rFonts w:ascii="Times New Roman" w:hAnsi="Times New Roman" w:cs="Times New Roman"/>
            <w:sz w:val="28"/>
            <w:szCs w:val="28"/>
          </w:rPr>
          <w:t>http://www.teatrbaby.ru/metod_metodika.htm</w:t>
        </w:r>
      </w:hyperlink>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 xml:space="preserve">2. </w:t>
      </w:r>
      <w:proofErr w:type="gramStart"/>
      <w:r w:rsidRPr="00EC6C62">
        <w:rPr>
          <w:rFonts w:ascii="Times New Roman" w:hAnsi="Times New Roman" w:cs="Times New Roman"/>
          <w:sz w:val="28"/>
          <w:szCs w:val="28"/>
        </w:rPr>
        <w:t>Похмельных</w:t>
      </w:r>
      <w:proofErr w:type="gramEnd"/>
      <w:r w:rsidRPr="00EC6C62">
        <w:rPr>
          <w:rFonts w:ascii="Times New Roman" w:hAnsi="Times New Roman" w:cs="Times New Roman"/>
          <w:sz w:val="28"/>
          <w:szCs w:val="28"/>
        </w:rPr>
        <w:t xml:space="preserve"> А.А.Образовательная программа «Основы театрального искусства». </w:t>
      </w:r>
      <w:proofErr w:type="spellStart"/>
      <w:r w:rsidRPr="00EC6C62">
        <w:rPr>
          <w:rFonts w:ascii="Times New Roman" w:hAnsi="Times New Roman" w:cs="Times New Roman"/>
          <w:sz w:val="28"/>
          <w:szCs w:val="28"/>
        </w:rPr>
        <w:t>youthnet.karelia.ru</w:t>
      </w:r>
      <w:proofErr w:type="spellEnd"/>
      <w:r w:rsidRPr="00EC6C62">
        <w:rPr>
          <w:rFonts w:ascii="Times New Roman" w:hAnsi="Times New Roman" w:cs="Times New Roman"/>
          <w:sz w:val="28"/>
          <w:szCs w:val="28"/>
        </w:rPr>
        <w:t>/</w:t>
      </w:r>
      <w:proofErr w:type="spellStart"/>
      <w:r w:rsidRPr="00EC6C62">
        <w:rPr>
          <w:rFonts w:ascii="Times New Roman" w:hAnsi="Times New Roman" w:cs="Times New Roman"/>
          <w:sz w:val="28"/>
          <w:szCs w:val="28"/>
        </w:rPr>
        <w:t>dyts</w:t>
      </w:r>
      <w:proofErr w:type="spellEnd"/>
      <w:r w:rsidRPr="00EC6C62">
        <w:rPr>
          <w:rFonts w:ascii="Times New Roman" w:hAnsi="Times New Roman" w:cs="Times New Roman"/>
          <w:sz w:val="28"/>
          <w:szCs w:val="28"/>
        </w:rPr>
        <w:t>/</w:t>
      </w:r>
      <w:proofErr w:type="spellStart"/>
      <w:r w:rsidRPr="00EC6C62">
        <w:rPr>
          <w:rFonts w:ascii="Times New Roman" w:hAnsi="Times New Roman" w:cs="Times New Roman"/>
          <w:sz w:val="28"/>
          <w:szCs w:val="28"/>
        </w:rPr>
        <w:t>programs</w:t>
      </w:r>
      <w:proofErr w:type="spellEnd"/>
      <w:r w:rsidRPr="00EC6C62">
        <w:rPr>
          <w:rFonts w:ascii="Times New Roman" w:hAnsi="Times New Roman" w:cs="Times New Roman"/>
          <w:sz w:val="28"/>
          <w:szCs w:val="28"/>
        </w:rPr>
        <w:t xml:space="preserve">/2009/o_tea.doc 3.Татьяна Шабалина. «Бродячие актеры» / </w:t>
      </w:r>
    </w:p>
    <w:p w:rsidR="00EC6C62" w:rsidRPr="00EC6C62" w:rsidRDefault="00EC6C62" w:rsidP="00BC18D4">
      <w:pPr>
        <w:ind w:left="-567" w:firstLine="851"/>
        <w:jc w:val="both"/>
        <w:rPr>
          <w:rFonts w:ascii="Times New Roman" w:hAnsi="Times New Roman" w:cs="Times New Roman"/>
          <w:sz w:val="28"/>
          <w:szCs w:val="28"/>
        </w:rPr>
      </w:pPr>
      <w:r w:rsidRPr="00EC6C62">
        <w:rPr>
          <w:rFonts w:ascii="Times New Roman" w:hAnsi="Times New Roman" w:cs="Times New Roman"/>
          <w:sz w:val="28"/>
          <w:szCs w:val="28"/>
        </w:rPr>
        <w:t>3.Энциклопедия «</w:t>
      </w:r>
      <w:proofErr w:type="spellStart"/>
      <w:r w:rsidRPr="00EC6C62">
        <w:rPr>
          <w:rFonts w:ascii="Times New Roman" w:hAnsi="Times New Roman" w:cs="Times New Roman"/>
          <w:sz w:val="28"/>
          <w:szCs w:val="28"/>
        </w:rPr>
        <w:t>Кругосвет</w:t>
      </w:r>
      <w:proofErr w:type="spellEnd"/>
      <w:r w:rsidRPr="00EC6C62">
        <w:rPr>
          <w:rFonts w:ascii="Times New Roman" w:hAnsi="Times New Roman" w:cs="Times New Roman"/>
          <w:sz w:val="28"/>
          <w:szCs w:val="28"/>
        </w:rPr>
        <w:t>»</w:t>
      </w:r>
      <w:proofErr w:type="gramStart"/>
      <w:r w:rsidRPr="00EC6C62">
        <w:rPr>
          <w:rFonts w:ascii="Times New Roman" w:hAnsi="Times New Roman" w:cs="Times New Roman"/>
          <w:sz w:val="28"/>
          <w:szCs w:val="28"/>
        </w:rPr>
        <w:t>.Р</w:t>
      </w:r>
      <w:proofErr w:type="gramEnd"/>
      <w:r w:rsidRPr="00EC6C62">
        <w:rPr>
          <w:rFonts w:ascii="Times New Roman" w:hAnsi="Times New Roman" w:cs="Times New Roman"/>
          <w:sz w:val="28"/>
          <w:szCs w:val="28"/>
        </w:rPr>
        <w:t xml:space="preserve">ежим доступа:http://www.krugosvet.ru/enc/kultura_i_obrazovanie/teatr_i_kino/BRODYACHI E_AKTERI.html </w:t>
      </w:r>
    </w:p>
    <w:p w:rsidR="00B6439E" w:rsidRPr="00EC6C62" w:rsidRDefault="00EC6C62" w:rsidP="00BC18D4">
      <w:pPr>
        <w:ind w:left="-567" w:firstLine="851"/>
        <w:jc w:val="both"/>
        <w:rPr>
          <w:rFonts w:ascii="Times New Roman" w:hAnsi="Times New Roman" w:cs="Times New Roman"/>
          <w:b/>
          <w:sz w:val="28"/>
          <w:szCs w:val="28"/>
        </w:rPr>
      </w:pPr>
      <w:r w:rsidRPr="00EC6C62">
        <w:rPr>
          <w:rFonts w:ascii="Times New Roman" w:hAnsi="Times New Roman" w:cs="Times New Roman"/>
          <w:sz w:val="28"/>
          <w:szCs w:val="28"/>
        </w:rPr>
        <w:t>4. «Актёрский тренинг – теория и практика». Л. Грачёва / Энциклопедия «</w:t>
      </w:r>
      <w:proofErr w:type="spellStart"/>
      <w:r w:rsidRPr="00EC6C62">
        <w:rPr>
          <w:rFonts w:ascii="Times New Roman" w:hAnsi="Times New Roman" w:cs="Times New Roman"/>
          <w:sz w:val="28"/>
          <w:szCs w:val="28"/>
        </w:rPr>
        <w:t>Кругосвет</w:t>
      </w:r>
      <w:proofErr w:type="spellEnd"/>
      <w:r w:rsidRPr="00EC6C62">
        <w:rPr>
          <w:rFonts w:ascii="Times New Roman" w:hAnsi="Times New Roman" w:cs="Times New Roman"/>
          <w:sz w:val="28"/>
          <w:szCs w:val="28"/>
        </w:rPr>
        <w:t>». Режим доступа: http://biblioteka.teatr-obraz.ru/page/akterskii-treningteoriya-i-praktika-l-grachev</w:t>
      </w:r>
    </w:p>
    <w:sectPr w:rsidR="00B6439E" w:rsidRPr="00EC6C62" w:rsidSect="00DC78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YS Text">
    <w:altName w:val="Cambria"/>
    <w:panose1 w:val="00000000000000000000"/>
    <w:charset w:val="00"/>
    <w:family w:val="roman"/>
    <w:notTrueType/>
    <w:pitch w:val="default"/>
    <w:sig w:usb0="00000000" w:usb1="00000000" w:usb2="00000000" w:usb3="00000000" w:csb0="00000000" w:csb1="00000000"/>
  </w:font>
  <w:font w:name="Calibri Light">
    <w:altName w:val="GG Superscript Sans"/>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527"/>
    <w:multiLevelType w:val="multilevel"/>
    <w:tmpl w:val="CE60F67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5A3F4C"/>
    <w:multiLevelType w:val="hybridMultilevel"/>
    <w:tmpl w:val="A094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713CF"/>
    <w:multiLevelType w:val="hybridMultilevel"/>
    <w:tmpl w:val="1EBA4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FB2452"/>
    <w:multiLevelType w:val="hybridMultilevel"/>
    <w:tmpl w:val="C9484198"/>
    <w:lvl w:ilvl="0" w:tplc="03FC4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9C2F71"/>
    <w:multiLevelType w:val="hybridMultilevel"/>
    <w:tmpl w:val="F5E03226"/>
    <w:lvl w:ilvl="0" w:tplc="4332401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0C2A66"/>
    <w:multiLevelType w:val="multilevel"/>
    <w:tmpl w:val="6CD6BCE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1F2004"/>
    <w:multiLevelType w:val="hybridMultilevel"/>
    <w:tmpl w:val="66AE9A6E"/>
    <w:lvl w:ilvl="0" w:tplc="B36CDC2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3BBC653E"/>
    <w:multiLevelType w:val="hybridMultilevel"/>
    <w:tmpl w:val="3698D46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68DE4FDF"/>
    <w:multiLevelType w:val="hybridMultilevel"/>
    <w:tmpl w:val="E11EB708"/>
    <w:lvl w:ilvl="0" w:tplc="4462ECF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DAB7EDC"/>
    <w:multiLevelType w:val="hybridMultilevel"/>
    <w:tmpl w:val="45E48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43BF3"/>
    <w:multiLevelType w:val="hybridMultilevel"/>
    <w:tmpl w:val="6E4A86B2"/>
    <w:lvl w:ilvl="0" w:tplc="63C858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7"/>
  </w:num>
  <w:num w:numId="3">
    <w:abstractNumId w:val="0"/>
  </w:num>
  <w:num w:numId="4">
    <w:abstractNumId w:val="2"/>
  </w:num>
  <w:num w:numId="5">
    <w:abstractNumId w:val="9"/>
  </w:num>
  <w:num w:numId="6">
    <w:abstractNumId w:val="4"/>
  </w:num>
  <w:num w:numId="7">
    <w:abstractNumId w:val="8"/>
  </w:num>
  <w:num w:numId="8">
    <w:abstractNumId w:val="10"/>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A85"/>
    <w:rsid w:val="0004782F"/>
    <w:rsid w:val="0006746C"/>
    <w:rsid w:val="000E2C0D"/>
    <w:rsid w:val="00164DC7"/>
    <w:rsid w:val="00446AFB"/>
    <w:rsid w:val="005556D0"/>
    <w:rsid w:val="00565A5E"/>
    <w:rsid w:val="006610AF"/>
    <w:rsid w:val="006801EE"/>
    <w:rsid w:val="00875EE6"/>
    <w:rsid w:val="00A10E67"/>
    <w:rsid w:val="00B44A85"/>
    <w:rsid w:val="00B6439E"/>
    <w:rsid w:val="00BC18D4"/>
    <w:rsid w:val="00C2211E"/>
    <w:rsid w:val="00CA710D"/>
    <w:rsid w:val="00DC7829"/>
    <w:rsid w:val="00E65D2B"/>
    <w:rsid w:val="00EC6C62"/>
    <w:rsid w:val="00ED0812"/>
    <w:rsid w:val="00ED7C8F"/>
    <w:rsid w:val="00F30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46C"/>
    <w:pPr>
      <w:ind w:left="720"/>
      <w:contextualSpacing/>
    </w:pPr>
  </w:style>
  <w:style w:type="paragraph" w:styleId="a4">
    <w:name w:val="Normal (Web)"/>
    <w:basedOn w:val="a"/>
    <w:uiPriority w:val="99"/>
    <w:unhideWhenUsed/>
    <w:rsid w:val="00E65D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65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B6439E"/>
  </w:style>
  <w:style w:type="paragraph" w:customStyle="1" w:styleId="c3">
    <w:name w:val="c3"/>
    <w:basedOn w:val="a"/>
    <w:rsid w:val="00B64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C6C62"/>
    <w:rPr>
      <w:color w:val="0563C1" w:themeColor="hyperlink"/>
      <w:u w:val="single"/>
    </w:rPr>
  </w:style>
  <w:style w:type="character" w:customStyle="1" w:styleId="UnresolvedMention">
    <w:name w:val="Unresolved Mention"/>
    <w:basedOn w:val="a0"/>
    <w:uiPriority w:val="99"/>
    <w:semiHidden/>
    <w:unhideWhenUsed/>
    <w:rsid w:val="00EC6C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trbaby.ru/metod_metodik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Valued Acer Customer</cp:lastModifiedBy>
  <cp:revision>12</cp:revision>
  <dcterms:created xsi:type="dcterms:W3CDTF">2022-08-22T18:15:00Z</dcterms:created>
  <dcterms:modified xsi:type="dcterms:W3CDTF">2023-02-23T07:23:00Z</dcterms:modified>
</cp:coreProperties>
</file>