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F3" w:rsidRPr="005E0575" w:rsidRDefault="00771FF3" w:rsidP="00771FF3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0575">
        <w:rPr>
          <w:rFonts w:ascii="Times New Roman" w:hAnsi="Times New Roman"/>
          <w:b/>
          <w:sz w:val="28"/>
          <w:szCs w:val="28"/>
        </w:rPr>
        <w:t>Характеристика кадрового обеспечения</w:t>
      </w:r>
    </w:p>
    <w:p w:rsidR="00771FF3" w:rsidRPr="005E0575" w:rsidRDefault="00771FF3" w:rsidP="00771FF3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3072"/>
        <w:gridCol w:w="2024"/>
        <w:gridCol w:w="2024"/>
        <w:gridCol w:w="2024"/>
      </w:tblGrid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57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575">
              <w:rPr>
                <w:rFonts w:ascii="Times New Roman" w:hAnsi="Times New Roman"/>
                <w:b/>
                <w:sz w:val="28"/>
                <w:szCs w:val="28"/>
              </w:rPr>
              <w:t xml:space="preserve">2020/2021 </w:t>
            </w:r>
            <w:proofErr w:type="spellStart"/>
            <w:r w:rsidRPr="005E0575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575">
              <w:rPr>
                <w:rFonts w:ascii="Times New Roman" w:hAnsi="Times New Roman"/>
                <w:b/>
                <w:sz w:val="28"/>
                <w:szCs w:val="28"/>
              </w:rPr>
              <w:t xml:space="preserve">2021/2022 </w:t>
            </w:r>
            <w:proofErr w:type="spellStart"/>
            <w:r w:rsidRPr="005E0575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575">
              <w:rPr>
                <w:rFonts w:ascii="Times New Roman" w:hAnsi="Times New Roman"/>
                <w:b/>
                <w:sz w:val="28"/>
                <w:szCs w:val="28"/>
              </w:rPr>
              <w:t xml:space="preserve">2022/2023 </w:t>
            </w:r>
            <w:proofErr w:type="spellStart"/>
            <w:r w:rsidRPr="005E0575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Всего учителей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</w:rPr>
              <w:t xml:space="preserve"> (в т.ч. 3-декретный отпуск)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771FF3" w:rsidRPr="005E0575" w:rsidTr="00B559F8">
        <w:tc>
          <w:tcPr>
            <w:tcW w:w="9144" w:type="dxa"/>
            <w:gridSpan w:val="4"/>
            <w:shd w:val="clear" w:color="auto" w:fill="DAEEF3" w:themeFill="accent5" w:themeFillTint="33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Имеют категорию: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высшую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71FF3" w:rsidRPr="005E0575" w:rsidTr="00B559F8">
        <w:tc>
          <w:tcPr>
            <w:tcW w:w="9144" w:type="dxa"/>
            <w:gridSpan w:val="4"/>
            <w:shd w:val="clear" w:color="auto" w:fill="DBE5F1" w:themeFill="accent1" w:themeFillTint="33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Имеют награды, звания: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"Заслуженный учитель РФ"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"Отличник просвещения"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"Почетный работник общего образования РФ"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"Заслуженный работник Читинской области/Забайкальского края"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771FF3" w:rsidRPr="005E0575" w:rsidTr="00B559F8">
        <w:tc>
          <w:tcPr>
            <w:tcW w:w="3072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Педагоги-мужчины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771FF3" w:rsidRPr="005E0575" w:rsidRDefault="00771FF3" w:rsidP="00B559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80003" w:rsidRDefault="00E80003"/>
    <w:sectPr w:rsidR="00E8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1FF3"/>
    <w:rsid w:val="00771FF3"/>
    <w:rsid w:val="00E8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F3"/>
    <w:pPr>
      <w:widowControl w:val="0"/>
      <w:suppressAutoHyphens/>
      <w:spacing w:after="0" w:line="240" w:lineRule="auto"/>
      <w:ind w:left="720"/>
      <w:contextualSpacing/>
    </w:pPr>
    <w:rPr>
      <w:rFonts w:ascii="DejaVu Sans" w:eastAsia="Times New Roman" w:hAnsi="DejaVu Sans" w:cs="Times New Roman"/>
      <w:kern w:val="2"/>
      <w:sz w:val="24"/>
      <w:szCs w:val="24"/>
      <w:lang w:eastAsia="en-US"/>
    </w:rPr>
  </w:style>
  <w:style w:type="table" w:styleId="a4">
    <w:name w:val="Table Grid"/>
    <w:basedOn w:val="a1"/>
    <w:uiPriority w:val="59"/>
    <w:rsid w:val="00771FF3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2</cp:revision>
  <dcterms:created xsi:type="dcterms:W3CDTF">2023-09-25T13:01:00Z</dcterms:created>
  <dcterms:modified xsi:type="dcterms:W3CDTF">2023-09-25T13:01:00Z</dcterms:modified>
</cp:coreProperties>
</file>